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009" w:rsidRDefault="00C37009" w:rsidP="00B82156">
      <w:pPr>
        <w:spacing w:after="0" w:line="240" w:lineRule="auto"/>
        <w:ind w:left="360"/>
        <w:jc w:val="center"/>
        <w:rPr>
          <w:b/>
          <w:bCs/>
          <w:color w:val="000000"/>
          <w:sz w:val="32"/>
          <w:szCs w:val="32"/>
          <w:rtl/>
          <w:lang w:bidi="ar-IQ"/>
        </w:rPr>
      </w:pPr>
      <w:r>
        <w:rPr>
          <w:rFonts w:hint="cs"/>
          <w:b/>
          <w:bCs/>
          <w:color w:val="000000"/>
          <w:sz w:val="32"/>
          <w:szCs w:val="32"/>
          <w:rtl/>
          <w:lang w:bidi="ar-IQ"/>
        </w:rPr>
        <w:t>الفصل الخامس</w:t>
      </w:r>
    </w:p>
    <w:p w:rsidR="0031140B" w:rsidRPr="00064340" w:rsidRDefault="0031140B" w:rsidP="00B82156">
      <w:pPr>
        <w:spacing w:after="0" w:line="240" w:lineRule="auto"/>
        <w:ind w:left="360"/>
        <w:jc w:val="center"/>
        <w:rPr>
          <w:b/>
          <w:bCs/>
          <w:color w:val="000000"/>
          <w:sz w:val="32"/>
          <w:szCs w:val="32"/>
          <w:rtl/>
          <w:lang w:bidi="ar-AE"/>
        </w:rPr>
      </w:pPr>
      <w:r w:rsidRPr="00064340">
        <w:rPr>
          <w:rFonts w:hint="cs"/>
          <w:b/>
          <w:bCs/>
          <w:color w:val="000000"/>
          <w:sz w:val="32"/>
          <w:szCs w:val="32"/>
          <w:rtl/>
          <w:lang w:bidi="ar-AE"/>
        </w:rPr>
        <w:t>سكان مدينة بغ</w:t>
      </w:r>
      <w:r w:rsidR="00D6270B" w:rsidRPr="00064340">
        <w:rPr>
          <w:rFonts w:hint="cs"/>
          <w:b/>
          <w:bCs/>
          <w:color w:val="000000"/>
          <w:sz w:val="32"/>
          <w:szCs w:val="32"/>
          <w:rtl/>
          <w:lang w:bidi="ar-AE"/>
        </w:rPr>
        <w:t>د</w:t>
      </w:r>
      <w:r w:rsidRPr="00064340">
        <w:rPr>
          <w:rFonts w:hint="cs"/>
          <w:b/>
          <w:bCs/>
          <w:color w:val="000000"/>
          <w:sz w:val="32"/>
          <w:szCs w:val="32"/>
          <w:rtl/>
          <w:lang w:bidi="ar-AE"/>
        </w:rPr>
        <w:t>اد عبر مراحلها الزمنية</w:t>
      </w:r>
    </w:p>
    <w:p w:rsidR="0031140B" w:rsidRPr="00064340" w:rsidRDefault="0031140B" w:rsidP="00B82156">
      <w:pPr>
        <w:spacing w:after="0" w:line="240" w:lineRule="auto"/>
        <w:ind w:left="360"/>
        <w:jc w:val="both"/>
        <w:rPr>
          <w:b/>
          <w:bCs/>
          <w:color w:val="000000"/>
          <w:sz w:val="32"/>
          <w:szCs w:val="32"/>
          <w:rtl/>
          <w:lang w:bidi="ar-AE"/>
        </w:rPr>
      </w:pPr>
      <w:r w:rsidRPr="00064340">
        <w:rPr>
          <w:rFonts w:hint="cs"/>
          <w:b/>
          <w:bCs/>
          <w:color w:val="000000"/>
          <w:sz w:val="32"/>
          <w:szCs w:val="32"/>
          <w:rtl/>
          <w:lang w:bidi="ar-AE"/>
        </w:rPr>
        <w:t xml:space="preserve">مقدمة </w:t>
      </w:r>
    </w:p>
    <w:p w:rsidR="0031140B" w:rsidRPr="00064340" w:rsidRDefault="0031140B" w:rsidP="00B82156">
      <w:pPr>
        <w:spacing w:after="0" w:line="240" w:lineRule="auto"/>
        <w:ind w:left="360" w:firstLine="360"/>
        <w:jc w:val="both"/>
        <w:rPr>
          <w:color w:val="000000"/>
          <w:rtl/>
          <w:lang w:bidi="ar-AE"/>
        </w:rPr>
      </w:pPr>
      <w:r w:rsidRPr="00064340">
        <w:rPr>
          <w:rFonts w:hint="cs"/>
          <w:color w:val="000000"/>
          <w:rtl/>
          <w:lang w:bidi="ar-AE"/>
        </w:rPr>
        <w:t xml:space="preserve">اهتمت الجغرافية العربية الوصفية في القرون الماضية، بنوع من المؤلفات التأريخية الجغرافية انصبت الدراسة فيها على مدن مفردة في نواحي شتى من العالم الاسلامي، وامدتنا بالمعلومات الجغرافية </w:t>
      </w:r>
      <w:r w:rsidR="00B10FDB" w:rsidRPr="00064340">
        <w:rPr>
          <w:rFonts w:hint="cs"/>
          <w:color w:val="000000"/>
          <w:rtl/>
          <w:lang w:bidi="ar-AE"/>
        </w:rPr>
        <w:t xml:space="preserve">عنها ، اطلق عليها أسم(المصنفات الطبوغرافية) وهي خاصة بالمدن والخطط. </w:t>
      </w:r>
    </w:p>
    <w:p w:rsidR="00B10FDB" w:rsidRPr="00064340" w:rsidRDefault="00B10FDB" w:rsidP="00B82156">
      <w:pPr>
        <w:spacing w:after="0" w:line="240" w:lineRule="auto"/>
        <w:ind w:left="360" w:firstLine="360"/>
        <w:jc w:val="both"/>
        <w:rPr>
          <w:color w:val="000000"/>
          <w:rtl/>
          <w:lang w:bidi="ar-AE"/>
        </w:rPr>
      </w:pPr>
      <w:r w:rsidRPr="00064340">
        <w:rPr>
          <w:rFonts w:hint="cs"/>
          <w:color w:val="000000"/>
          <w:rtl/>
          <w:lang w:bidi="ar-AE"/>
        </w:rPr>
        <w:t>وعلى غرار هذه المؤلفات جاءت هذه الدراسة متناولة واحدة من أهم مدن العالم في ذلك الوقت، وهي مدينة بغداد التي يعود تاريخها الى عه</w:t>
      </w:r>
      <w:r w:rsidR="00B82156" w:rsidRPr="00064340">
        <w:rPr>
          <w:rFonts w:hint="cs"/>
          <w:color w:val="000000"/>
          <w:rtl/>
          <w:lang w:bidi="ar-AE"/>
        </w:rPr>
        <w:t>ود</w:t>
      </w:r>
      <w:r w:rsidRPr="00064340">
        <w:rPr>
          <w:rFonts w:hint="cs"/>
          <w:color w:val="000000"/>
          <w:rtl/>
          <w:lang w:bidi="ar-AE"/>
        </w:rPr>
        <w:t xml:space="preserve"> متوغلة في القدم ، الى زمن نبوخذ نصر الثاني. </w:t>
      </w:r>
    </w:p>
    <w:p w:rsidR="00B10FDB" w:rsidRPr="00064340" w:rsidRDefault="00B10FDB" w:rsidP="00B82156">
      <w:pPr>
        <w:spacing w:after="0" w:line="240" w:lineRule="auto"/>
        <w:ind w:left="360" w:firstLine="360"/>
        <w:jc w:val="both"/>
        <w:rPr>
          <w:color w:val="000000"/>
          <w:rtl/>
          <w:lang w:bidi="ar-AE"/>
        </w:rPr>
      </w:pPr>
      <w:r w:rsidRPr="00064340">
        <w:rPr>
          <w:rFonts w:hint="cs"/>
          <w:color w:val="000000"/>
          <w:rtl/>
          <w:lang w:bidi="ar-AE"/>
        </w:rPr>
        <w:t xml:space="preserve">وكان أول </w:t>
      </w:r>
      <w:r w:rsidR="00B82156" w:rsidRPr="00064340">
        <w:rPr>
          <w:rFonts w:hint="cs"/>
          <w:color w:val="000000"/>
          <w:rtl/>
          <w:lang w:bidi="ar-AE"/>
        </w:rPr>
        <w:t>من</w:t>
      </w:r>
      <w:r w:rsidRPr="00064340">
        <w:rPr>
          <w:rFonts w:hint="cs"/>
          <w:color w:val="000000"/>
          <w:rtl/>
          <w:lang w:bidi="ar-AE"/>
        </w:rPr>
        <w:t xml:space="preserve"> مصَّر مدينة بغداد وجعلها م</w:t>
      </w:r>
      <w:r w:rsidR="00B82156" w:rsidRPr="00064340">
        <w:rPr>
          <w:rFonts w:hint="cs"/>
          <w:color w:val="000000"/>
          <w:rtl/>
          <w:lang w:bidi="ar-AE"/>
        </w:rPr>
        <w:t>د</w:t>
      </w:r>
      <w:r w:rsidRPr="00064340">
        <w:rPr>
          <w:rFonts w:hint="cs"/>
          <w:color w:val="000000"/>
          <w:rtl/>
          <w:lang w:bidi="ar-AE"/>
        </w:rPr>
        <w:t>ينة عظيمة المنصور بالله ابو جعفر الذي سماها مدينة السلام وانتقل اليها من الهاشمية وشرع في عمارتها سنة 145هـ/ 762م ونزلها سنة 149هـ/ 766م. وهي تعد اعظم تجربة معمارية قام بها العرب المسلمون في العصر العباسي، وفيما تركته من تأثير واضح في</w:t>
      </w:r>
      <w:r w:rsidR="00B82156" w:rsidRPr="00064340">
        <w:rPr>
          <w:rFonts w:hint="cs"/>
          <w:color w:val="000000"/>
          <w:rtl/>
          <w:lang w:bidi="ar-AE"/>
        </w:rPr>
        <w:t xml:space="preserve"> </w:t>
      </w:r>
      <w:r w:rsidRPr="00064340">
        <w:rPr>
          <w:rFonts w:hint="cs"/>
          <w:color w:val="000000"/>
          <w:rtl/>
          <w:lang w:bidi="ar-AE"/>
        </w:rPr>
        <w:t xml:space="preserve">المدن التي اختطها العرب في البلاد الاسلامية خلال حكمهم الطويل. </w:t>
      </w:r>
    </w:p>
    <w:p w:rsidR="00B10FDB" w:rsidRPr="00064340" w:rsidRDefault="00B10FDB" w:rsidP="00FA0130">
      <w:pPr>
        <w:spacing w:after="0" w:line="240" w:lineRule="auto"/>
        <w:ind w:left="360"/>
        <w:jc w:val="both"/>
        <w:rPr>
          <w:color w:val="000000"/>
          <w:rtl/>
          <w:lang w:bidi="ar-AE"/>
        </w:rPr>
      </w:pPr>
      <w:r w:rsidRPr="00064340">
        <w:rPr>
          <w:rFonts w:hint="cs"/>
          <w:color w:val="000000"/>
          <w:rtl/>
          <w:lang w:bidi="ar-AE"/>
        </w:rPr>
        <w:tab/>
        <w:t xml:space="preserve">اما موضوع الدراسة فهو سكانها وهم حركة الحياة فيها لأنهم يعدون ثروة الأمة </w:t>
      </w:r>
      <w:r w:rsidR="00FA0130">
        <w:rPr>
          <w:rFonts w:hint="cs"/>
          <w:color w:val="000000"/>
          <w:rtl/>
          <w:lang w:bidi="ar-AE"/>
        </w:rPr>
        <w:t>و</w:t>
      </w:r>
      <w:r w:rsidRPr="00064340">
        <w:rPr>
          <w:rFonts w:hint="cs"/>
          <w:color w:val="000000"/>
          <w:rtl/>
          <w:lang w:bidi="ar-AE"/>
        </w:rPr>
        <w:t>لولاهم ماجا</w:t>
      </w:r>
      <w:r w:rsidR="00B82156" w:rsidRPr="00064340">
        <w:rPr>
          <w:rFonts w:hint="cs"/>
          <w:color w:val="000000"/>
          <w:rtl/>
          <w:lang w:bidi="ar-AE"/>
        </w:rPr>
        <w:t>د</w:t>
      </w:r>
      <w:r w:rsidRPr="00064340">
        <w:rPr>
          <w:rFonts w:hint="cs"/>
          <w:color w:val="000000"/>
          <w:rtl/>
          <w:lang w:bidi="ar-AE"/>
        </w:rPr>
        <w:t xml:space="preserve">ت الأرض بخيراتها </w:t>
      </w:r>
      <w:r w:rsidR="00B82156" w:rsidRPr="00064340">
        <w:rPr>
          <w:rFonts w:hint="cs"/>
          <w:color w:val="000000"/>
          <w:rtl/>
          <w:lang w:bidi="ar-AE"/>
        </w:rPr>
        <w:t xml:space="preserve"> </w:t>
      </w:r>
      <w:r w:rsidRPr="00064340">
        <w:rPr>
          <w:rFonts w:hint="cs"/>
          <w:color w:val="000000"/>
          <w:rtl/>
          <w:lang w:bidi="ar-AE"/>
        </w:rPr>
        <w:t xml:space="preserve">وما انتشر العمران وما قامت حضارة فيها. فالسكان هم اليد التي تعمر </w:t>
      </w:r>
      <w:r w:rsidR="00B82156" w:rsidRPr="00064340">
        <w:rPr>
          <w:rFonts w:hint="cs"/>
          <w:color w:val="000000"/>
          <w:rtl/>
          <w:lang w:bidi="ar-AE"/>
        </w:rPr>
        <w:t>و</w:t>
      </w:r>
      <w:r w:rsidRPr="00064340">
        <w:rPr>
          <w:rFonts w:hint="cs"/>
          <w:color w:val="000000"/>
          <w:rtl/>
          <w:lang w:bidi="ar-AE"/>
        </w:rPr>
        <w:t>التي تحرث الأرض وتدير المصانع. وهم العقول التي تفكر وتبدع . فلا عجب إذا</w:t>
      </w:r>
      <w:r w:rsidR="00B82156" w:rsidRPr="00064340">
        <w:rPr>
          <w:rFonts w:hint="cs"/>
          <w:color w:val="000000"/>
          <w:rtl/>
          <w:lang w:bidi="ar-AE"/>
        </w:rPr>
        <w:t>ً</w:t>
      </w:r>
      <w:r w:rsidRPr="00064340">
        <w:rPr>
          <w:rFonts w:hint="cs"/>
          <w:color w:val="000000"/>
          <w:rtl/>
          <w:lang w:bidi="ar-AE"/>
        </w:rPr>
        <w:t xml:space="preserve"> أن ينشأ من العلوم مايجعل السكان شغله الشاغل ، بحسب حركتهم ويحلل تركيبهم ويحصي عددهم وي</w:t>
      </w:r>
      <w:r w:rsidR="00B82156" w:rsidRPr="00064340">
        <w:rPr>
          <w:rFonts w:hint="cs"/>
          <w:color w:val="000000"/>
          <w:rtl/>
          <w:lang w:bidi="ar-AE"/>
        </w:rPr>
        <w:t>س</w:t>
      </w:r>
      <w:r w:rsidRPr="00064340">
        <w:rPr>
          <w:rFonts w:hint="cs"/>
          <w:color w:val="000000"/>
          <w:rtl/>
          <w:lang w:bidi="ar-AE"/>
        </w:rPr>
        <w:t>تخرج من النسب والمعدلات مايعين السياسي والاقتص</w:t>
      </w:r>
      <w:r w:rsidR="00B82156" w:rsidRPr="00064340">
        <w:rPr>
          <w:rFonts w:hint="cs"/>
          <w:color w:val="000000"/>
          <w:rtl/>
          <w:lang w:bidi="ar-AE"/>
        </w:rPr>
        <w:t>ا</w:t>
      </w:r>
      <w:r w:rsidRPr="00064340">
        <w:rPr>
          <w:rFonts w:hint="cs"/>
          <w:color w:val="000000"/>
          <w:rtl/>
          <w:lang w:bidi="ar-AE"/>
        </w:rPr>
        <w:t>د</w:t>
      </w:r>
      <w:r w:rsidR="00B82156" w:rsidRPr="00064340">
        <w:rPr>
          <w:rFonts w:hint="cs"/>
          <w:color w:val="000000"/>
          <w:rtl/>
          <w:lang w:bidi="ar-AE"/>
        </w:rPr>
        <w:t>ي</w:t>
      </w:r>
      <w:r w:rsidRPr="00064340">
        <w:rPr>
          <w:rFonts w:hint="cs"/>
          <w:color w:val="000000"/>
          <w:rtl/>
          <w:lang w:bidi="ar-AE"/>
        </w:rPr>
        <w:t xml:space="preserve"> والاجتماعي </w:t>
      </w:r>
      <w:r w:rsidRPr="00064340">
        <w:rPr>
          <w:color w:val="000000"/>
          <w:rtl/>
          <w:lang w:bidi="ar-AE"/>
        </w:rPr>
        <w:t>–</w:t>
      </w:r>
      <w:r w:rsidRPr="00064340">
        <w:rPr>
          <w:rFonts w:hint="cs"/>
          <w:color w:val="000000"/>
          <w:rtl/>
          <w:lang w:bidi="ar-AE"/>
        </w:rPr>
        <w:t xml:space="preserve"> الذي يتعامل بمادة السكان </w:t>
      </w:r>
      <w:r w:rsidR="00B82156" w:rsidRPr="00064340">
        <w:rPr>
          <w:rFonts w:hint="cs"/>
          <w:color w:val="000000"/>
          <w:rtl/>
          <w:lang w:bidi="ar-AE"/>
        </w:rPr>
        <w:t xml:space="preserve">- </w:t>
      </w:r>
      <w:r w:rsidRPr="00064340">
        <w:rPr>
          <w:rFonts w:hint="cs"/>
          <w:color w:val="000000"/>
          <w:rtl/>
          <w:lang w:bidi="ar-AE"/>
        </w:rPr>
        <w:t xml:space="preserve">على فهم وتصور وحل مشكلاتهم. ومن يتولى ذلك العمل فهو على حق لأن عمله يخدم حركة الحياة، بقدر ماتخدم تطلع حركة الحياة </w:t>
      </w:r>
      <w:r w:rsidR="00B82156" w:rsidRPr="00064340">
        <w:rPr>
          <w:rFonts w:hint="cs"/>
          <w:color w:val="000000"/>
          <w:rtl/>
          <w:lang w:bidi="ar-AE"/>
        </w:rPr>
        <w:t>الى ماهو افضل اقتصادياً وحضاراياً</w:t>
      </w:r>
      <w:r w:rsidRPr="00064340">
        <w:rPr>
          <w:rFonts w:hint="cs"/>
          <w:color w:val="000000"/>
          <w:rtl/>
          <w:lang w:bidi="ar-AE"/>
        </w:rPr>
        <w:t xml:space="preserve">. </w:t>
      </w:r>
    </w:p>
    <w:p w:rsidR="00B10FDB" w:rsidRPr="00064340" w:rsidRDefault="00B10FDB" w:rsidP="00B82156">
      <w:pPr>
        <w:spacing w:after="0" w:line="240" w:lineRule="auto"/>
        <w:ind w:left="360"/>
        <w:jc w:val="both"/>
        <w:rPr>
          <w:color w:val="000000"/>
          <w:rtl/>
          <w:lang w:bidi="ar-AE"/>
        </w:rPr>
      </w:pPr>
      <w:r w:rsidRPr="00064340">
        <w:rPr>
          <w:rFonts w:hint="cs"/>
          <w:color w:val="000000"/>
          <w:rtl/>
          <w:lang w:bidi="ar-AE"/>
        </w:rPr>
        <w:tab/>
        <w:t>ومن هنا تأتي اهمية دراسة السكان في مدينة مهمة مثل بغداد التي كانت عاصمة الدنيا أيام العباسيين. وستركز الدراسة على جوانب محددة من السكان م</w:t>
      </w:r>
      <w:r w:rsidR="00B82156" w:rsidRPr="00064340">
        <w:rPr>
          <w:rFonts w:hint="cs"/>
          <w:color w:val="000000"/>
          <w:rtl/>
          <w:lang w:bidi="ar-AE"/>
        </w:rPr>
        <w:t>ث</w:t>
      </w:r>
      <w:r w:rsidRPr="00064340">
        <w:rPr>
          <w:rFonts w:hint="cs"/>
          <w:color w:val="000000"/>
          <w:rtl/>
          <w:lang w:bidi="ar-AE"/>
        </w:rPr>
        <w:t>ل حجمهم والتقديرات المتباينة حول هذا الحجم ف</w:t>
      </w:r>
      <w:r w:rsidR="00B82156" w:rsidRPr="00064340">
        <w:rPr>
          <w:rFonts w:hint="cs"/>
          <w:color w:val="000000"/>
          <w:rtl/>
          <w:lang w:bidi="ar-AE"/>
        </w:rPr>
        <w:t>ي</w:t>
      </w:r>
      <w:r w:rsidRPr="00064340">
        <w:rPr>
          <w:rFonts w:hint="cs"/>
          <w:color w:val="000000"/>
          <w:rtl/>
          <w:lang w:bidi="ar-AE"/>
        </w:rPr>
        <w:t xml:space="preserve"> مختلف المراحل الزمنية التي مرت بها المدينة، ودراسة العناصر التي يتكون منها سكانها واقلياتهم الدينية. </w:t>
      </w:r>
    </w:p>
    <w:p w:rsidR="001C23B7" w:rsidRDefault="001C23B7" w:rsidP="00B82156">
      <w:pPr>
        <w:spacing w:after="0" w:line="240" w:lineRule="auto"/>
        <w:ind w:left="360"/>
        <w:jc w:val="both"/>
        <w:rPr>
          <w:color w:val="000000"/>
          <w:rtl/>
          <w:lang w:bidi="ar-AE"/>
        </w:rPr>
      </w:pPr>
    </w:p>
    <w:p w:rsidR="006B33CB" w:rsidRPr="00064340" w:rsidRDefault="006B33CB" w:rsidP="00B82156">
      <w:pPr>
        <w:spacing w:after="0" w:line="240" w:lineRule="auto"/>
        <w:ind w:left="360"/>
        <w:jc w:val="both"/>
        <w:rPr>
          <w:color w:val="000000"/>
          <w:rtl/>
          <w:lang w:bidi="ar-AE"/>
        </w:rPr>
      </w:pPr>
    </w:p>
    <w:p w:rsidR="001C23B7" w:rsidRPr="00064340" w:rsidRDefault="001C23B7" w:rsidP="00B82156">
      <w:pPr>
        <w:spacing w:after="0" w:line="240" w:lineRule="auto"/>
        <w:ind w:left="360"/>
        <w:jc w:val="both"/>
        <w:rPr>
          <w:b/>
          <w:bCs/>
          <w:color w:val="000000"/>
          <w:sz w:val="32"/>
          <w:szCs w:val="32"/>
          <w:rtl/>
          <w:lang w:bidi="ar-AE"/>
        </w:rPr>
      </w:pPr>
      <w:r w:rsidRPr="00064340">
        <w:rPr>
          <w:rFonts w:hint="cs"/>
          <w:b/>
          <w:bCs/>
          <w:color w:val="000000"/>
          <w:sz w:val="32"/>
          <w:szCs w:val="32"/>
          <w:rtl/>
          <w:lang w:bidi="ar-AE"/>
        </w:rPr>
        <w:t xml:space="preserve">تقديرات حجم السكان </w:t>
      </w:r>
    </w:p>
    <w:p w:rsidR="001C23B7" w:rsidRPr="00064340" w:rsidRDefault="001C23B7" w:rsidP="00B82156">
      <w:pPr>
        <w:spacing w:after="0" w:line="240" w:lineRule="auto"/>
        <w:ind w:left="360" w:firstLine="360"/>
        <w:jc w:val="both"/>
        <w:rPr>
          <w:color w:val="000000"/>
          <w:rtl/>
          <w:lang w:bidi="ar-AE"/>
        </w:rPr>
      </w:pPr>
      <w:r w:rsidRPr="00064340">
        <w:rPr>
          <w:rFonts w:hint="cs"/>
          <w:color w:val="000000"/>
          <w:rtl/>
          <w:lang w:bidi="ar-AE"/>
        </w:rPr>
        <w:t>روي عن الخطيب البغدادا</w:t>
      </w:r>
      <w:r w:rsidR="00B82156" w:rsidRPr="00064340">
        <w:rPr>
          <w:rFonts w:hint="cs"/>
          <w:color w:val="000000"/>
          <w:rtl/>
          <w:lang w:bidi="ar-AE"/>
        </w:rPr>
        <w:t>ي</w:t>
      </w:r>
      <w:r w:rsidRPr="00064340">
        <w:rPr>
          <w:rFonts w:hint="cs"/>
          <w:color w:val="000000"/>
          <w:rtl/>
          <w:lang w:bidi="ar-AE"/>
        </w:rPr>
        <w:t xml:space="preserve"> أن عدد سكان مدينة بغداد في المرحلة المزدهرة من العصر العباسي بلغ (في ضوء عدد الحمامات) </w:t>
      </w:r>
      <w:r w:rsidR="00D81060" w:rsidRPr="00064340">
        <w:rPr>
          <w:rFonts w:hint="cs"/>
          <w:color w:val="000000"/>
          <w:rtl/>
          <w:lang w:bidi="ar-AE"/>
        </w:rPr>
        <w:t>نحو 1.5 مليون نسمة</w:t>
      </w:r>
      <w:r w:rsidR="00D81060" w:rsidRPr="00064340">
        <w:rPr>
          <w:rFonts w:hint="cs"/>
          <w:color w:val="000000"/>
          <w:vertAlign w:val="superscript"/>
          <w:rtl/>
          <w:lang w:bidi="ar-AE"/>
        </w:rPr>
        <w:t>(1)</w:t>
      </w:r>
      <w:r w:rsidR="00D81060" w:rsidRPr="00064340">
        <w:rPr>
          <w:rFonts w:hint="cs"/>
          <w:color w:val="000000"/>
          <w:rtl/>
          <w:lang w:bidi="ar-AE"/>
        </w:rPr>
        <w:t xml:space="preserve"> أو مليوني نسمة مؤيدة برواية الطبري بحسب تقدير صاحب التمدن الاسلامي</w:t>
      </w:r>
      <w:r w:rsidR="00D81060" w:rsidRPr="00064340">
        <w:rPr>
          <w:rFonts w:hint="cs"/>
          <w:color w:val="000000"/>
          <w:vertAlign w:val="superscript"/>
          <w:rtl/>
          <w:lang w:bidi="ar-AE"/>
        </w:rPr>
        <w:t>(2)</w:t>
      </w:r>
      <w:r w:rsidR="00D81060" w:rsidRPr="00064340">
        <w:rPr>
          <w:rFonts w:hint="cs"/>
          <w:color w:val="000000"/>
          <w:rtl/>
          <w:lang w:bidi="ar-AE"/>
        </w:rPr>
        <w:t>. كما قُدر عدد منازلها بنحو (125) ألف منزل</w:t>
      </w:r>
      <w:r w:rsidR="00D81060" w:rsidRPr="00064340">
        <w:rPr>
          <w:rFonts w:hint="cs"/>
          <w:color w:val="000000"/>
          <w:vertAlign w:val="superscript"/>
          <w:rtl/>
          <w:lang w:bidi="ar-AE"/>
        </w:rPr>
        <w:t>(3)</w:t>
      </w:r>
      <w:r w:rsidR="00D81060" w:rsidRPr="00064340">
        <w:rPr>
          <w:rFonts w:hint="cs"/>
          <w:color w:val="000000"/>
          <w:rtl/>
          <w:lang w:bidi="ar-AE"/>
        </w:rPr>
        <w:t xml:space="preserve">. </w:t>
      </w:r>
    </w:p>
    <w:p w:rsidR="00D81060" w:rsidRPr="00064340" w:rsidRDefault="00D81060" w:rsidP="00FA0130">
      <w:pPr>
        <w:spacing w:after="0" w:line="240" w:lineRule="auto"/>
        <w:ind w:left="360"/>
        <w:jc w:val="both"/>
        <w:rPr>
          <w:color w:val="000000"/>
          <w:rtl/>
          <w:lang w:bidi="ar-AE"/>
        </w:rPr>
      </w:pPr>
      <w:r w:rsidRPr="00064340">
        <w:rPr>
          <w:rFonts w:hint="cs"/>
          <w:color w:val="000000"/>
          <w:rtl/>
          <w:lang w:bidi="ar-AE"/>
        </w:rPr>
        <w:tab/>
        <w:t>وهناك من يقدر عدد  السكان بمليون نسمة حيث امتدت الأبنية في الجانبين امتداداً عظيماً حتى صارت وكأنها مدن متراصة وأصبحت مركزاً للحضارة العالمية والتمدن الاسلامي</w:t>
      </w:r>
      <w:r w:rsidRPr="00064340">
        <w:rPr>
          <w:rFonts w:hint="cs"/>
          <w:color w:val="000000"/>
          <w:vertAlign w:val="superscript"/>
          <w:rtl/>
          <w:lang w:bidi="ar-AE"/>
        </w:rPr>
        <w:t>(4)</w:t>
      </w:r>
      <w:r w:rsidRPr="00064340">
        <w:rPr>
          <w:rFonts w:hint="cs"/>
          <w:color w:val="000000"/>
          <w:rtl/>
          <w:lang w:bidi="ar-AE"/>
        </w:rPr>
        <w:t xml:space="preserve">. </w:t>
      </w:r>
      <w:r w:rsidR="00FA0130">
        <w:rPr>
          <w:rFonts w:hint="cs"/>
          <w:color w:val="000000"/>
          <w:rtl/>
          <w:lang w:bidi="ar-AE"/>
        </w:rPr>
        <w:t>و</w:t>
      </w:r>
      <w:r w:rsidRPr="00064340">
        <w:rPr>
          <w:rFonts w:hint="cs"/>
          <w:color w:val="000000"/>
          <w:rtl/>
          <w:lang w:bidi="ar-AE"/>
        </w:rPr>
        <w:t xml:space="preserve">بلغت أوج عمرانها </w:t>
      </w:r>
      <w:r w:rsidR="002E27AC" w:rsidRPr="00064340">
        <w:rPr>
          <w:rFonts w:hint="cs"/>
          <w:color w:val="000000"/>
          <w:rtl/>
          <w:lang w:bidi="ar-AE"/>
        </w:rPr>
        <w:t xml:space="preserve">واتساعها </w:t>
      </w:r>
      <w:r w:rsidR="001E385D" w:rsidRPr="00064340">
        <w:rPr>
          <w:rFonts w:hint="cs"/>
          <w:color w:val="000000"/>
          <w:rtl/>
          <w:lang w:bidi="ar-AE"/>
        </w:rPr>
        <w:t>وكثر</w:t>
      </w:r>
      <w:r w:rsidR="00B82156" w:rsidRPr="00064340">
        <w:rPr>
          <w:rFonts w:hint="cs"/>
          <w:color w:val="000000"/>
          <w:rtl/>
          <w:lang w:bidi="ar-AE"/>
        </w:rPr>
        <w:t>ة</w:t>
      </w:r>
      <w:r w:rsidR="001E385D" w:rsidRPr="00064340">
        <w:rPr>
          <w:rFonts w:hint="cs"/>
          <w:color w:val="000000"/>
          <w:rtl/>
          <w:lang w:bidi="ar-AE"/>
        </w:rPr>
        <w:t xml:space="preserve"> سكانها على عهد المقتدر با</w:t>
      </w:r>
      <w:r w:rsidR="002E27AC" w:rsidRPr="00064340">
        <w:rPr>
          <w:rFonts w:hint="cs"/>
          <w:color w:val="000000"/>
          <w:rtl/>
          <w:lang w:bidi="ar-AE"/>
        </w:rPr>
        <w:t>لل</w:t>
      </w:r>
      <w:r w:rsidR="001E385D" w:rsidRPr="00064340">
        <w:rPr>
          <w:rFonts w:hint="cs"/>
          <w:color w:val="000000"/>
          <w:rtl/>
          <w:lang w:bidi="ar-AE"/>
        </w:rPr>
        <w:t>ه</w:t>
      </w:r>
      <w:r w:rsidR="002E27AC" w:rsidRPr="00064340">
        <w:rPr>
          <w:rFonts w:hint="cs"/>
          <w:color w:val="000000"/>
          <w:rtl/>
          <w:lang w:bidi="ar-AE"/>
        </w:rPr>
        <w:t xml:space="preserve"> </w:t>
      </w:r>
      <w:r w:rsidR="001E385D" w:rsidRPr="00064340">
        <w:rPr>
          <w:rFonts w:hint="cs"/>
          <w:color w:val="000000"/>
          <w:rtl/>
          <w:lang w:bidi="ar-AE"/>
        </w:rPr>
        <w:t xml:space="preserve">(295- 320هـ/ 908- 932م)، إلا انه لم يتجاوز عدد سكانها تخميناً بحسب تقدير آخر عن 3/4 المليون نسمة </w:t>
      </w:r>
      <w:r w:rsidR="001E385D" w:rsidRPr="00064340">
        <w:rPr>
          <w:rFonts w:hint="cs"/>
          <w:color w:val="000000"/>
          <w:vertAlign w:val="superscript"/>
          <w:rtl/>
          <w:lang w:bidi="ar-AE"/>
        </w:rPr>
        <w:t>(5)</w:t>
      </w:r>
      <w:r w:rsidR="001E385D" w:rsidRPr="00064340">
        <w:rPr>
          <w:rFonts w:hint="cs"/>
          <w:color w:val="000000"/>
          <w:rtl/>
          <w:lang w:bidi="ar-AE"/>
        </w:rPr>
        <w:t xml:space="preserve">. ومهما بالغ المبالغون لايصل عدد سكان مدينة بغداد على عهد هارون الرشيد باكثر من(نصف مليون) نسمة. </w:t>
      </w:r>
    </w:p>
    <w:p w:rsidR="0031140B" w:rsidRPr="00064340" w:rsidRDefault="001E385D" w:rsidP="00B82156">
      <w:pPr>
        <w:spacing w:after="0" w:line="240" w:lineRule="auto"/>
        <w:ind w:left="360"/>
        <w:jc w:val="both"/>
        <w:rPr>
          <w:color w:val="000000"/>
          <w:rtl/>
          <w:lang w:bidi="ar-AE"/>
        </w:rPr>
      </w:pPr>
      <w:r w:rsidRPr="00064340">
        <w:rPr>
          <w:rFonts w:hint="cs"/>
          <w:color w:val="000000"/>
          <w:rtl/>
          <w:lang w:bidi="ar-AE"/>
        </w:rPr>
        <w:tab/>
        <w:t>ويرى آخرون ان التقدير الأقرب الى الصواب يتراوح مابين (200- 600) الف نسمة</w:t>
      </w:r>
      <w:r w:rsidRPr="00064340">
        <w:rPr>
          <w:rFonts w:hint="cs"/>
          <w:color w:val="000000"/>
          <w:vertAlign w:val="superscript"/>
          <w:rtl/>
          <w:lang w:bidi="ar-AE"/>
        </w:rPr>
        <w:t>(6)</w:t>
      </w:r>
      <w:r w:rsidRPr="00064340">
        <w:rPr>
          <w:rFonts w:hint="cs"/>
          <w:color w:val="000000"/>
          <w:rtl/>
          <w:lang w:bidi="ar-AE"/>
        </w:rPr>
        <w:t>. و</w:t>
      </w:r>
      <w:r w:rsidR="00B82156" w:rsidRPr="00064340">
        <w:rPr>
          <w:rFonts w:hint="cs"/>
          <w:color w:val="000000"/>
          <w:rtl/>
          <w:lang w:bidi="ar-AE"/>
        </w:rPr>
        <w:t>يبدو</w:t>
      </w:r>
      <w:r w:rsidRPr="00064340">
        <w:rPr>
          <w:rFonts w:hint="cs"/>
          <w:color w:val="000000"/>
          <w:rtl/>
          <w:lang w:bidi="ar-AE"/>
        </w:rPr>
        <w:t xml:space="preserve"> أن الرقم(نصف مليون) نسمة ، كتقدير وسط، يعد مناسباً لمساحة مدينة بغداد في مرحلتها المزدهرة زمن العباسيين. </w:t>
      </w:r>
    </w:p>
    <w:p w:rsidR="001E385D" w:rsidRPr="00064340" w:rsidRDefault="001E385D" w:rsidP="00B82156">
      <w:pPr>
        <w:spacing w:after="0" w:line="240" w:lineRule="auto"/>
        <w:ind w:left="360"/>
        <w:jc w:val="both"/>
        <w:rPr>
          <w:color w:val="000000"/>
          <w:rtl/>
          <w:lang w:bidi="ar-AE"/>
        </w:rPr>
      </w:pPr>
      <w:r w:rsidRPr="00064340">
        <w:rPr>
          <w:rFonts w:hint="cs"/>
          <w:color w:val="000000"/>
          <w:rtl/>
          <w:lang w:bidi="ar-AE"/>
        </w:rPr>
        <w:tab/>
        <w:t xml:space="preserve">أما عدد سكان المدينة المدورة فقد أجرى الدكتور عبد العزيز حميد عملية حسابية لتقدير الدور في 45 ربض من أرباضها الموزعة على أربعة أماكن بين أبوابها (حسب تقدير </w:t>
      </w:r>
      <w:r w:rsidR="00A84DC8" w:rsidRPr="00064340">
        <w:rPr>
          <w:rFonts w:hint="cs"/>
          <w:color w:val="000000"/>
          <w:rtl/>
          <w:lang w:bidi="ar-AE"/>
        </w:rPr>
        <w:t>اليعقوبي) فوجد 720 داراً في الر</w:t>
      </w:r>
      <w:r w:rsidR="00B82156" w:rsidRPr="00064340">
        <w:rPr>
          <w:rFonts w:hint="cs"/>
          <w:color w:val="000000"/>
          <w:rtl/>
          <w:lang w:bidi="ar-AE"/>
        </w:rPr>
        <w:t>ب</w:t>
      </w:r>
      <w:r w:rsidR="00A84DC8" w:rsidRPr="00064340">
        <w:rPr>
          <w:rFonts w:hint="cs"/>
          <w:color w:val="000000"/>
          <w:rtl/>
          <w:lang w:bidi="ar-AE"/>
        </w:rPr>
        <w:t xml:space="preserve">ض الواحد، مما يعني وجود 32400دار . ويرى ان المعدل المعقول لعدد القاطنين في الدار الواحدة هو 8 أشخاص فتكون المحصلة النهائية لنفوس المنطقة السكنية في المدينة المدورة هي في حدود(260) الف نسمة كحد أعلى لعمق المنطقة السكنية الذي اقترحه الاستاذ </w:t>
      </w:r>
      <w:r w:rsidR="0025796F" w:rsidRPr="00064340">
        <w:rPr>
          <w:rFonts w:hint="cs"/>
          <w:color w:val="000000"/>
          <w:rtl/>
          <w:lang w:bidi="ar-AE"/>
        </w:rPr>
        <w:t>هرتسفيلد وأيده الاستاذ كروسويل. واذا اخذ الحد الادنى</w:t>
      </w:r>
      <w:r w:rsidR="00B82156" w:rsidRPr="00064340">
        <w:rPr>
          <w:rFonts w:hint="cs"/>
          <w:color w:val="000000"/>
          <w:rtl/>
          <w:lang w:bidi="ar-AE"/>
        </w:rPr>
        <w:t xml:space="preserve"> </w:t>
      </w:r>
      <w:r w:rsidR="0025796F" w:rsidRPr="00064340">
        <w:rPr>
          <w:rFonts w:hint="cs"/>
          <w:color w:val="000000"/>
          <w:rtl/>
          <w:lang w:bidi="ar-AE"/>
        </w:rPr>
        <w:t>لعمق تلك المنطقة سينخفض عدد السكان الى(200) الف نسمة</w:t>
      </w:r>
      <w:r w:rsidR="0025796F" w:rsidRPr="00064340">
        <w:rPr>
          <w:rFonts w:hint="cs"/>
          <w:color w:val="000000"/>
          <w:vertAlign w:val="superscript"/>
          <w:rtl/>
          <w:lang w:bidi="ar-AE"/>
        </w:rPr>
        <w:t>(7)</w:t>
      </w:r>
      <w:r w:rsidR="0025796F" w:rsidRPr="00064340">
        <w:rPr>
          <w:rFonts w:hint="cs"/>
          <w:color w:val="000000"/>
          <w:rtl/>
          <w:lang w:bidi="ar-AE"/>
        </w:rPr>
        <w:t xml:space="preserve">. </w:t>
      </w:r>
    </w:p>
    <w:p w:rsidR="0025796F" w:rsidRPr="00064340" w:rsidRDefault="0025796F" w:rsidP="00B82156">
      <w:pPr>
        <w:spacing w:after="0" w:line="240" w:lineRule="auto"/>
        <w:ind w:left="360" w:firstLine="360"/>
        <w:jc w:val="both"/>
        <w:rPr>
          <w:color w:val="000000"/>
          <w:rtl/>
          <w:lang w:bidi="ar-AE"/>
        </w:rPr>
      </w:pPr>
      <w:r w:rsidRPr="00064340">
        <w:rPr>
          <w:rFonts w:hint="cs"/>
          <w:color w:val="000000"/>
          <w:rtl/>
          <w:lang w:bidi="ar-AE"/>
        </w:rPr>
        <w:t xml:space="preserve">وقد يكون معدل الدار الواحدة من السكان(5) اشخاص هو أقرب الى الواقع في ذلك الوقت، مما يجعل عدد السكان يتراوح بين (130) و(162) الف نسمة في الحدين الأدنى والأعلى لعمق المنطقة السكنية داخل المدينة المدورة. </w:t>
      </w:r>
    </w:p>
    <w:p w:rsidR="0025796F" w:rsidRPr="00064340" w:rsidRDefault="0025796F" w:rsidP="00B82156">
      <w:pPr>
        <w:spacing w:after="0" w:line="240" w:lineRule="auto"/>
        <w:ind w:left="360"/>
        <w:jc w:val="both"/>
        <w:rPr>
          <w:color w:val="000000"/>
          <w:rtl/>
          <w:lang w:bidi="ar-AE"/>
        </w:rPr>
      </w:pPr>
      <w:r w:rsidRPr="00064340">
        <w:rPr>
          <w:rFonts w:hint="cs"/>
          <w:color w:val="000000"/>
          <w:rtl/>
          <w:lang w:bidi="ar-AE"/>
        </w:rPr>
        <w:tab/>
        <w:t>واتسمت مدينة بغداد الشرقية في نهاية القرن الثالث الهجري(التاسع الميلادي) بكثرة سكانها كما وصفها اليعقوبي</w:t>
      </w:r>
      <w:r w:rsidRPr="00064340">
        <w:rPr>
          <w:rFonts w:hint="cs"/>
          <w:color w:val="000000"/>
          <w:vertAlign w:val="superscript"/>
          <w:rtl/>
          <w:lang w:bidi="ar-AE"/>
        </w:rPr>
        <w:t>(8)</w:t>
      </w:r>
      <w:r w:rsidRPr="00064340">
        <w:rPr>
          <w:rFonts w:hint="cs"/>
          <w:color w:val="000000"/>
          <w:rtl/>
          <w:lang w:bidi="ar-AE"/>
        </w:rPr>
        <w:t xml:space="preserve">. وكانت تضم ثلاث محلات هي: الرصافة، الشماسية، </w:t>
      </w:r>
      <w:r w:rsidRPr="00064340">
        <w:rPr>
          <w:rFonts w:hint="cs"/>
          <w:color w:val="000000"/>
          <w:rtl/>
          <w:lang w:bidi="ar-AE"/>
        </w:rPr>
        <w:lastRenderedPageBreak/>
        <w:t>المخرَّم. وبلغ امتداد الرصافة 7كم طولاً و2كم عرضاً</w:t>
      </w:r>
      <w:r w:rsidRPr="00064340">
        <w:rPr>
          <w:rFonts w:hint="cs"/>
          <w:color w:val="000000"/>
          <w:vertAlign w:val="superscript"/>
          <w:rtl/>
          <w:lang w:bidi="ar-AE"/>
        </w:rPr>
        <w:t>(9)</w:t>
      </w:r>
      <w:r w:rsidRPr="00064340">
        <w:rPr>
          <w:rFonts w:hint="cs"/>
          <w:color w:val="000000"/>
          <w:rtl/>
          <w:lang w:bidi="ar-AE"/>
        </w:rPr>
        <w:t xml:space="preserve">. ويعد قصر الخليفة الكبير مركز السكان وكان يشغل ثلث مساحة المدينة </w:t>
      </w:r>
      <w:r w:rsidR="00682E7C" w:rsidRPr="00064340">
        <w:rPr>
          <w:rFonts w:hint="cs"/>
          <w:color w:val="000000"/>
          <w:rtl/>
          <w:lang w:bidi="ar-AE"/>
        </w:rPr>
        <w:t xml:space="preserve">، وحوله شبكة من الأسواق والدروب </w:t>
      </w:r>
      <w:r w:rsidR="00682E7C" w:rsidRPr="00064340">
        <w:rPr>
          <w:rFonts w:hint="cs"/>
          <w:color w:val="000000"/>
          <w:vertAlign w:val="superscript"/>
          <w:rtl/>
          <w:lang w:bidi="ar-AE"/>
        </w:rPr>
        <w:t>(10)</w:t>
      </w:r>
      <w:r w:rsidR="00682E7C" w:rsidRPr="00064340">
        <w:rPr>
          <w:rFonts w:hint="cs"/>
          <w:color w:val="000000"/>
          <w:rtl/>
          <w:lang w:bidi="ar-AE"/>
        </w:rPr>
        <w:t xml:space="preserve">. </w:t>
      </w:r>
    </w:p>
    <w:p w:rsidR="00682E7C" w:rsidRPr="00064340" w:rsidRDefault="00682E7C" w:rsidP="00B82156">
      <w:pPr>
        <w:spacing w:after="0" w:line="240" w:lineRule="auto"/>
        <w:ind w:left="360"/>
        <w:jc w:val="both"/>
        <w:rPr>
          <w:color w:val="000000"/>
          <w:rtl/>
          <w:lang w:bidi="ar-AE"/>
        </w:rPr>
      </w:pPr>
      <w:r w:rsidRPr="00064340">
        <w:rPr>
          <w:rFonts w:hint="cs"/>
          <w:color w:val="000000"/>
          <w:rtl/>
          <w:lang w:bidi="ar-AE"/>
        </w:rPr>
        <w:tab/>
        <w:t>وأشار ابن جبير(543هـ/1148م) الى محلات بغداد التي كانت كلها تقع في الجانب الشرقي من المدينة بالرغم من( أن الخراب كان مستولياً عليه) .وعن الرصافة ذكر ان كل محلة منها كانت بمثابة مدينة مستقلة</w:t>
      </w:r>
      <w:r w:rsidRPr="00064340">
        <w:rPr>
          <w:rFonts w:hint="cs"/>
          <w:color w:val="000000"/>
          <w:vertAlign w:val="superscript"/>
          <w:rtl/>
          <w:lang w:bidi="ar-AE"/>
        </w:rPr>
        <w:t>(11)</w:t>
      </w:r>
      <w:r w:rsidRPr="00064340">
        <w:rPr>
          <w:rFonts w:hint="cs"/>
          <w:color w:val="000000"/>
          <w:rtl/>
          <w:lang w:bidi="ar-AE"/>
        </w:rPr>
        <w:t xml:space="preserve">. ويُفهم من هذا القول أنه كان بين المحلة والأخرى أرض خالية من السكان أو أن بعض المحلات كانت مسورة. </w:t>
      </w:r>
    </w:p>
    <w:p w:rsidR="00F6221B" w:rsidRPr="00064340" w:rsidRDefault="00F6221B" w:rsidP="00B82156">
      <w:pPr>
        <w:spacing w:after="0" w:line="240" w:lineRule="auto"/>
        <w:ind w:left="360"/>
        <w:jc w:val="both"/>
        <w:rPr>
          <w:color w:val="000000"/>
          <w:rtl/>
          <w:lang w:bidi="ar-AE"/>
        </w:rPr>
      </w:pPr>
      <w:r w:rsidRPr="00064340">
        <w:rPr>
          <w:rFonts w:hint="cs"/>
          <w:color w:val="000000"/>
          <w:rtl/>
          <w:lang w:bidi="ar-AE"/>
        </w:rPr>
        <w:tab/>
        <w:t>ولم يبق مسكوناً أيام ياقوت(623هـ/ 1226م) من تلك المحلات ، اي من القسم القديم من بغداد الشرقية ، سوى الرصافة وأبي حنيفة ودار الروم</w:t>
      </w:r>
      <w:r w:rsidRPr="00064340">
        <w:rPr>
          <w:rFonts w:hint="cs"/>
          <w:color w:val="000000"/>
          <w:vertAlign w:val="superscript"/>
          <w:rtl/>
          <w:lang w:bidi="ar-AE"/>
        </w:rPr>
        <w:t>(12)</w:t>
      </w:r>
      <w:r w:rsidRPr="00064340">
        <w:rPr>
          <w:rFonts w:hint="cs"/>
          <w:color w:val="000000"/>
          <w:rtl/>
          <w:lang w:bidi="ar-AE"/>
        </w:rPr>
        <w:t xml:space="preserve">. </w:t>
      </w:r>
    </w:p>
    <w:p w:rsidR="00F6221B" w:rsidRPr="00064340" w:rsidRDefault="00F6221B" w:rsidP="00BF2504">
      <w:pPr>
        <w:spacing w:after="0" w:line="240" w:lineRule="auto"/>
        <w:ind w:left="360" w:firstLine="360"/>
        <w:jc w:val="both"/>
        <w:rPr>
          <w:color w:val="000000"/>
          <w:vertAlign w:val="subscript"/>
          <w:rtl/>
          <w:lang w:bidi="ar-AE"/>
        </w:rPr>
      </w:pPr>
      <w:r w:rsidRPr="00064340">
        <w:rPr>
          <w:rFonts w:hint="cs"/>
          <w:color w:val="000000"/>
          <w:rtl/>
          <w:lang w:bidi="ar-AE"/>
        </w:rPr>
        <w:t>أما الجانب الغربي، فقد سبق الجانب الشرقي في الخراب ، فما شاهده ابن جبير لايعدو أن يكون (الأثر الطام</w:t>
      </w:r>
      <w:r w:rsidR="00BF2504" w:rsidRPr="00064340">
        <w:rPr>
          <w:rFonts w:hint="cs"/>
          <w:color w:val="000000"/>
          <w:rtl/>
          <w:lang w:bidi="ar-AE"/>
        </w:rPr>
        <w:t>س</w:t>
      </w:r>
      <w:r w:rsidRPr="00064340">
        <w:rPr>
          <w:rFonts w:hint="cs"/>
          <w:color w:val="000000"/>
          <w:rtl/>
          <w:lang w:bidi="ar-AE"/>
        </w:rPr>
        <w:t>)</w:t>
      </w:r>
      <w:r w:rsidRPr="00064340">
        <w:rPr>
          <w:rFonts w:hint="cs"/>
          <w:color w:val="000000"/>
          <w:vertAlign w:val="superscript"/>
          <w:rtl/>
          <w:lang w:bidi="ar-AE"/>
        </w:rPr>
        <w:t>(13)</w:t>
      </w:r>
      <w:r w:rsidRPr="00064340">
        <w:rPr>
          <w:rFonts w:hint="cs"/>
          <w:color w:val="000000"/>
          <w:vertAlign w:val="subscript"/>
          <w:rtl/>
          <w:lang w:bidi="ar-AE"/>
        </w:rPr>
        <w:t xml:space="preserve">. </w:t>
      </w:r>
    </w:p>
    <w:p w:rsidR="00FA0130" w:rsidRDefault="00F6221B" w:rsidP="00871550">
      <w:pPr>
        <w:spacing w:after="0" w:line="240" w:lineRule="auto"/>
        <w:ind w:left="360" w:firstLine="360"/>
        <w:jc w:val="both"/>
        <w:rPr>
          <w:color w:val="000000"/>
          <w:rtl/>
          <w:lang w:bidi="ar-AE"/>
        </w:rPr>
      </w:pPr>
      <w:r w:rsidRPr="00064340">
        <w:rPr>
          <w:rFonts w:hint="cs"/>
          <w:color w:val="000000"/>
          <w:rtl/>
          <w:lang w:bidi="ar-AE"/>
        </w:rPr>
        <w:t>وأشهر ثلاث محلات مزدحمة بالسكان في بغداد الغربية كانت تشمل(باب المحول) التي تبعد بفرسخ واحد(حوالي 6كم) عن الأرباض الخارجية لبغداد الغربية ومركزها الأسواق الأربع وهي مركز تجاري عظيم. وكانت هذه المحلة في زمن ياقوت الحموي مشتهرة بورقها الفاخر.</w:t>
      </w:r>
      <w:r w:rsidR="00904084" w:rsidRPr="00064340">
        <w:rPr>
          <w:rFonts w:hint="cs"/>
          <w:color w:val="000000"/>
          <w:rtl/>
          <w:lang w:bidi="ar-AE"/>
        </w:rPr>
        <w:t xml:space="preserve"> وفي عام 700هـ كانت قرية منعزلة، </w:t>
      </w:r>
      <w:r w:rsidRPr="00064340">
        <w:rPr>
          <w:rFonts w:hint="cs"/>
          <w:color w:val="000000"/>
          <w:rtl/>
          <w:lang w:bidi="ar-AE"/>
        </w:rPr>
        <w:t xml:space="preserve">والثانية محلة (باب الروم) وهي محلة للنصارى ، وكانت مأهولة بالسكان حتى الربع الأخير من القرن الرابع الهجري(العاشر الميلادي) استناداً الى </w:t>
      </w:r>
      <w:r w:rsidR="00E60FFE" w:rsidRPr="00064340">
        <w:rPr>
          <w:rFonts w:hint="cs"/>
          <w:color w:val="000000"/>
          <w:rtl/>
          <w:lang w:bidi="ar-AE"/>
        </w:rPr>
        <w:t xml:space="preserve">ما </w:t>
      </w:r>
      <w:r w:rsidRPr="00064340">
        <w:rPr>
          <w:rFonts w:hint="cs"/>
          <w:color w:val="000000"/>
          <w:rtl/>
          <w:lang w:bidi="ar-AE"/>
        </w:rPr>
        <w:t>جاء في كتاب (الفهرست)</w:t>
      </w:r>
      <w:r w:rsidR="00904084" w:rsidRPr="00064340">
        <w:rPr>
          <w:rFonts w:hint="cs"/>
          <w:color w:val="000000"/>
          <w:rtl/>
          <w:lang w:bidi="ar-AE"/>
        </w:rPr>
        <w:t>.</w:t>
      </w:r>
      <w:r w:rsidRPr="00064340">
        <w:rPr>
          <w:rFonts w:hint="cs"/>
          <w:color w:val="000000"/>
          <w:rtl/>
          <w:lang w:bidi="ar-AE"/>
        </w:rPr>
        <w:t xml:space="preserve"> والمحلة </w:t>
      </w:r>
      <w:r w:rsidR="00E60FFE" w:rsidRPr="00064340">
        <w:rPr>
          <w:rFonts w:hint="cs"/>
          <w:color w:val="000000"/>
          <w:rtl/>
          <w:lang w:bidi="ar-AE"/>
        </w:rPr>
        <w:t xml:space="preserve">الثالثة هي(الكرخ) التي كانت </w:t>
      </w:r>
      <w:r w:rsidR="00904084" w:rsidRPr="00064340">
        <w:rPr>
          <w:rFonts w:hint="cs"/>
          <w:color w:val="000000"/>
          <w:rtl/>
          <w:lang w:bidi="ar-AE"/>
        </w:rPr>
        <w:t>تقطنها</w:t>
      </w:r>
      <w:r w:rsidR="00E60FFE" w:rsidRPr="00064340">
        <w:rPr>
          <w:rFonts w:hint="cs"/>
          <w:color w:val="000000"/>
          <w:rtl/>
          <w:lang w:bidi="ar-AE"/>
        </w:rPr>
        <w:t xml:space="preserve"> طائفة </w:t>
      </w:r>
      <w:r w:rsidR="00FA0130">
        <w:rPr>
          <w:rFonts w:hint="cs"/>
          <w:color w:val="000000"/>
          <w:rtl/>
          <w:lang w:bidi="ar-AE"/>
        </w:rPr>
        <w:t>الشيعة ، وهي على بعد شوط فرس (0.8كم) من محلة باب البصرة التي تكثر فيها طائفة</w:t>
      </w:r>
      <w:r w:rsidR="00FA0130" w:rsidRPr="00064340">
        <w:rPr>
          <w:rFonts w:hint="cs"/>
          <w:color w:val="000000"/>
          <w:rtl/>
          <w:lang w:bidi="ar-AE"/>
        </w:rPr>
        <w:t xml:space="preserve"> </w:t>
      </w:r>
      <w:r w:rsidR="00E60FFE" w:rsidRPr="00064340">
        <w:rPr>
          <w:rFonts w:hint="cs"/>
          <w:color w:val="000000"/>
          <w:rtl/>
          <w:lang w:bidi="ar-AE"/>
        </w:rPr>
        <w:t xml:space="preserve">السنة </w:t>
      </w:r>
      <w:r w:rsidR="00904084" w:rsidRPr="00064340">
        <w:rPr>
          <w:rFonts w:hint="cs"/>
          <w:color w:val="000000"/>
          <w:rtl/>
          <w:lang w:bidi="ar-AE"/>
        </w:rPr>
        <w:t>و</w:t>
      </w:r>
      <w:r w:rsidR="00E60FFE" w:rsidRPr="00064340">
        <w:rPr>
          <w:rFonts w:hint="cs"/>
          <w:color w:val="000000"/>
          <w:rtl/>
          <w:lang w:bidi="ar-AE"/>
        </w:rPr>
        <w:t>فيها جامع المنصور الكبير. و</w:t>
      </w:r>
      <w:r w:rsidR="00904084" w:rsidRPr="00064340">
        <w:rPr>
          <w:rFonts w:hint="cs"/>
          <w:color w:val="000000"/>
          <w:rtl/>
          <w:lang w:bidi="ar-AE"/>
        </w:rPr>
        <w:t>ظلت</w:t>
      </w:r>
      <w:r w:rsidR="00E60FFE" w:rsidRPr="00064340">
        <w:rPr>
          <w:rFonts w:hint="cs"/>
          <w:color w:val="000000"/>
          <w:rtl/>
          <w:lang w:bidi="ar-AE"/>
        </w:rPr>
        <w:t xml:space="preserve"> الكرخ اكثر المحلات ازدحاماً بالسكان واحتفاظاً بهيئتها واش</w:t>
      </w:r>
      <w:r w:rsidR="00904084" w:rsidRPr="00064340">
        <w:rPr>
          <w:rFonts w:hint="cs"/>
          <w:color w:val="000000"/>
          <w:rtl/>
          <w:lang w:bidi="ar-AE"/>
        </w:rPr>
        <w:t>ت</w:t>
      </w:r>
      <w:r w:rsidR="00E60FFE" w:rsidRPr="00064340">
        <w:rPr>
          <w:rFonts w:hint="cs"/>
          <w:color w:val="000000"/>
          <w:rtl/>
          <w:lang w:bidi="ar-AE"/>
        </w:rPr>
        <w:t>هرت بنشاطها التجاري</w:t>
      </w:r>
      <w:r w:rsidR="00E60FFE" w:rsidRPr="00064340">
        <w:rPr>
          <w:rFonts w:hint="cs"/>
          <w:color w:val="000000"/>
          <w:vertAlign w:val="superscript"/>
          <w:rtl/>
          <w:lang w:bidi="ar-AE"/>
        </w:rPr>
        <w:t>(14)</w:t>
      </w:r>
      <w:r w:rsidR="00FA0130">
        <w:rPr>
          <w:rFonts w:hint="cs"/>
          <w:color w:val="000000"/>
          <w:rtl/>
          <w:lang w:bidi="ar-AE"/>
        </w:rPr>
        <w:t>.</w:t>
      </w:r>
    </w:p>
    <w:p w:rsidR="00F6221B" w:rsidRPr="00064340" w:rsidRDefault="00E60FFE" w:rsidP="00904084">
      <w:pPr>
        <w:spacing w:after="0" w:line="240" w:lineRule="auto"/>
        <w:ind w:left="360" w:firstLine="360"/>
        <w:jc w:val="both"/>
        <w:rPr>
          <w:color w:val="000000"/>
          <w:rtl/>
          <w:lang w:bidi="ar-AE"/>
        </w:rPr>
      </w:pPr>
      <w:r w:rsidRPr="00064340">
        <w:rPr>
          <w:rFonts w:hint="cs"/>
          <w:color w:val="000000"/>
          <w:rtl/>
          <w:lang w:bidi="ar-AE"/>
        </w:rPr>
        <w:t xml:space="preserve"> ويتحدث ابن عبد الحق(حوالي 700هـ/ 1300م) عن حي القُرّية وحي الرملية الأهل بالسكان وسوق دار الرقيق ودار القز المشهور بصنع الورق التي تقف وحدها</w:t>
      </w:r>
      <w:r w:rsidRPr="00064340">
        <w:rPr>
          <w:rFonts w:hint="cs"/>
          <w:color w:val="000000"/>
          <w:vertAlign w:val="superscript"/>
          <w:rtl/>
          <w:lang w:bidi="ar-AE"/>
        </w:rPr>
        <w:t>(15)</w:t>
      </w:r>
      <w:r w:rsidRPr="00064340">
        <w:rPr>
          <w:rFonts w:hint="cs"/>
          <w:color w:val="000000"/>
          <w:rtl/>
          <w:lang w:bidi="ar-AE"/>
        </w:rPr>
        <w:t>. وهناك محلات اخرى في بغداد الغربية مثل محلة الشارع والحربية المشهورة بالحراير العقابية والمنسوجات القطنية</w:t>
      </w:r>
      <w:r w:rsidRPr="00064340">
        <w:rPr>
          <w:rFonts w:hint="cs"/>
          <w:color w:val="000000"/>
          <w:vertAlign w:val="superscript"/>
          <w:rtl/>
          <w:lang w:bidi="ar-AE"/>
        </w:rPr>
        <w:t>(16)</w:t>
      </w:r>
      <w:r w:rsidRPr="00064340">
        <w:rPr>
          <w:rFonts w:hint="cs"/>
          <w:color w:val="000000"/>
          <w:rtl/>
          <w:lang w:bidi="ar-AE"/>
        </w:rPr>
        <w:t xml:space="preserve">. </w:t>
      </w:r>
    </w:p>
    <w:p w:rsidR="00E60FFE" w:rsidRPr="00064340" w:rsidRDefault="00E60FFE" w:rsidP="00B82156">
      <w:pPr>
        <w:spacing w:after="0" w:line="240" w:lineRule="auto"/>
        <w:ind w:left="360"/>
        <w:jc w:val="both"/>
        <w:rPr>
          <w:color w:val="000000"/>
          <w:rtl/>
          <w:lang w:bidi="ar-AE"/>
        </w:rPr>
      </w:pPr>
      <w:r w:rsidRPr="00064340">
        <w:rPr>
          <w:rFonts w:hint="cs"/>
          <w:color w:val="000000"/>
          <w:rtl/>
          <w:lang w:bidi="ar-AE"/>
        </w:rPr>
        <w:tab/>
        <w:t>وتتباين مستويات الأحياء السكانية من الناحية الاجتماعية، فهناك احياء ارستقراطية مثل الظاهر، الشماسية ، المأمونية ، درب عون، وأحياء فقيرة مثل قطيعة الكلاب ونهر الدجاج، وكانت البيوت تتكون من طابقين، أما بيوت العامة فمن طابق واحد</w:t>
      </w:r>
      <w:r w:rsidRPr="00064340">
        <w:rPr>
          <w:rFonts w:hint="cs"/>
          <w:color w:val="000000"/>
          <w:vertAlign w:val="superscript"/>
          <w:rtl/>
          <w:lang w:bidi="ar-AE"/>
        </w:rPr>
        <w:t>(17)</w:t>
      </w:r>
      <w:r w:rsidRPr="00064340">
        <w:rPr>
          <w:rFonts w:hint="cs"/>
          <w:color w:val="000000"/>
          <w:rtl/>
          <w:lang w:bidi="ar-AE"/>
        </w:rPr>
        <w:t xml:space="preserve">. </w:t>
      </w:r>
    </w:p>
    <w:p w:rsidR="00E60FFE" w:rsidRPr="00064340" w:rsidRDefault="00E60FFE" w:rsidP="00904084">
      <w:pPr>
        <w:spacing w:after="0" w:line="240" w:lineRule="auto"/>
        <w:ind w:left="360" w:firstLine="360"/>
        <w:jc w:val="both"/>
        <w:rPr>
          <w:color w:val="000000"/>
          <w:rtl/>
          <w:lang w:bidi="ar-AE"/>
        </w:rPr>
      </w:pPr>
      <w:r w:rsidRPr="00064340">
        <w:rPr>
          <w:rFonts w:hint="cs"/>
          <w:color w:val="000000"/>
          <w:rtl/>
          <w:lang w:bidi="ar-AE"/>
        </w:rPr>
        <w:t xml:space="preserve">ويعكس عدد </w:t>
      </w:r>
      <w:r w:rsidR="00904084" w:rsidRPr="00064340">
        <w:rPr>
          <w:rFonts w:hint="cs"/>
          <w:color w:val="000000"/>
          <w:rtl/>
          <w:lang w:bidi="ar-AE"/>
        </w:rPr>
        <w:t>قتلى</w:t>
      </w:r>
      <w:r w:rsidRPr="00064340">
        <w:rPr>
          <w:rFonts w:hint="cs"/>
          <w:color w:val="000000"/>
          <w:rtl/>
          <w:lang w:bidi="ar-AE"/>
        </w:rPr>
        <w:t xml:space="preserve"> مدينة بغداد بعد احتلال المغول لها سنة 656هـ/ 1258م كثرة عدد سكانها . فقد قيل أن المحتلين قتلوا من سكانها خلال ثلاثة أيام ماينوف على (370) </w:t>
      </w:r>
      <w:r w:rsidRPr="00064340">
        <w:rPr>
          <w:rFonts w:hint="cs"/>
          <w:color w:val="000000"/>
          <w:rtl/>
          <w:lang w:bidi="ar-AE"/>
        </w:rPr>
        <w:lastRenderedPageBreak/>
        <w:t>الف شخص</w:t>
      </w:r>
      <w:r w:rsidRPr="00064340">
        <w:rPr>
          <w:rFonts w:hint="cs"/>
          <w:color w:val="000000"/>
          <w:vertAlign w:val="superscript"/>
          <w:rtl/>
          <w:lang w:bidi="ar-AE"/>
        </w:rPr>
        <w:t>(*)</w:t>
      </w:r>
      <w:r w:rsidRPr="00064340">
        <w:rPr>
          <w:rFonts w:hint="cs"/>
          <w:color w:val="000000"/>
          <w:rtl/>
          <w:lang w:bidi="ar-AE"/>
        </w:rPr>
        <w:t>، ثم احصوا القتلى بعد ان ساد الأمان فوجدوه رقماً مضاعفاً (حوالي 700 الف شخص)</w:t>
      </w:r>
      <w:r w:rsidRPr="00064340">
        <w:rPr>
          <w:rFonts w:hint="cs"/>
          <w:color w:val="000000"/>
          <w:vertAlign w:val="superscript"/>
          <w:rtl/>
          <w:lang w:bidi="ar-AE"/>
        </w:rPr>
        <w:t>(18)</w:t>
      </w:r>
      <w:r w:rsidRPr="00064340">
        <w:rPr>
          <w:rFonts w:hint="cs"/>
          <w:color w:val="000000"/>
          <w:rtl/>
          <w:lang w:bidi="ar-AE"/>
        </w:rPr>
        <w:t xml:space="preserve">. </w:t>
      </w:r>
    </w:p>
    <w:p w:rsidR="00872BAE" w:rsidRPr="00064340" w:rsidRDefault="00E60FFE" w:rsidP="00904084">
      <w:pPr>
        <w:spacing w:after="0" w:line="240" w:lineRule="auto"/>
        <w:ind w:left="360" w:firstLine="360"/>
        <w:jc w:val="both"/>
        <w:rPr>
          <w:color w:val="000000"/>
          <w:vertAlign w:val="superscript"/>
          <w:rtl/>
          <w:lang w:bidi="ar-AE"/>
        </w:rPr>
      </w:pPr>
      <w:r w:rsidRPr="00064340">
        <w:rPr>
          <w:rFonts w:hint="cs"/>
          <w:color w:val="000000"/>
          <w:rtl/>
          <w:lang w:bidi="ar-AE"/>
        </w:rPr>
        <w:t>والقول المذكور لايخ</w:t>
      </w:r>
      <w:r w:rsidR="00904084" w:rsidRPr="00064340">
        <w:rPr>
          <w:rFonts w:hint="cs"/>
          <w:color w:val="000000"/>
          <w:rtl/>
          <w:lang w:bidi="ar-AE"/>
        </w:rPr>
        <w:t>لو</w:t>
      </w:r>
      <w:r w:rsidRPr="00064340">
        <w:rPr>
          <w:rFonts w:hint="cs"/>
          <w:color w:val="000000"/>
          <w:rtl/>
          <w:lang w:bidi="ar-AE"/>
        </w:rPr>
        <w:t xml:space="preserve"> من مبالغة لأن المدينة كانت خربة قبل دخول المغول اليها، فلم يبق من الجانب الشرقي للمدينة سوى 17 محلة، ومن الجانب الغربي سوى محلة باب البصرة</w:t>
      </w:r>
      <w:r w:rsidRPr="00064340">
        <w:rPr>
          <w:rFonts w:hint="cs"/>
          <w:color w:val="000000"/>
          <w:vertAlign w:val="superscript"/>
          <w:rtl/>
          <w:lang w:bidi="ar-AE"/>
        </w:rPr>
        <w:t>(19)</w:t>
      </w:r>
      <w:r w:rsidR="00904084" w:rsidRPr="00064340">
        <w:rPr>
          <w:rFonts w:hint="cs"/>
          <w:color w:val="000000"/>
          <w:rtl/>
          <w:lang w:bidi="ar-AE"/>
        </w:rPr>
        <w:t>.</w:t>
      </w:r>
      <w:r w:rsidRPr="00064340">
        <w:rPr>
          <w:rFonts w:hint="cs"/>
          <w:color w:val="000000"/>
          <w:rtl/>
          <w:lang w:bidi="ar-AE"/>
        </w:rPr>
        <w:t xml:space="preserve"> ويرج</w:t>
      </w:r>
      <w:r w:rsidR="00904084" w:rsidRPr="00064340">
        <w:rPr>
          <w:rFonts w:hint="cs"/>
          <w:color w:val="000000"/>
          <w:rtl/>
          <w:lang w:bidi="ar-AE"/>
        </w:rPr>
        <w:t>ح</w:t>
      </w:r>
      <w:r w:rsidRPr="00064340">
        <w:rPr>
          <w:rFonts w:hint="cs"/>
          <w:color w:val="000000"/>
          <w:rtl/>
          <w:lang w:bidi="ar-AE"/>
        </w:rPr>
        <w:t xml:space="preserve"> الدكتور عبد العزيز الدوري عدد القتلى بما لايتجاوز عن مئة الف نسمة</w:t>
      </w:r>
      <w:r w:rsidRPr="00064340">
        <w:rPr>
          <w:rFonts w:hint="cs"/>
          <w:color w:val="000000"/>
          <w:vertAlign w:val="superscript"/>
          <w:rtl/>
          <w:lang w:bidi="ar-AE"/>
        </w:rPr>
        <w:t>(20)</w:t>
      </w:r>
      <w:r w:rsidR="00904084" w:rsidRPr="00064340">
        <w:rPr>
          <w:rFonts w:hint="cs"/>
          <w:color w:val="000000"/>
          <w:rtl/>
          <w:lang w:bidi="ar-AE"/>
        </w:rPr>
        <w:t xml:space="preserve">. </w:t>
      </w:r>
      <w:r w:rsidRPr="00064340">
        <w:rPr>
          <w:rFonts w:hint="cs"/>
          <w:color w:val="000000"/>
          <w:rtl/>
          <w:lang w:bidi="ar-AE"/>
        </w:rPr>
        <w:t>ويبدو أن هذا التقدير</w:t>
      </w:r>
      <w:r w:rsidR="00872BAE" w:rsidRPr="00064340">
        <w:rPr>
          <w:rFonts w:hint="cs"/>
          <w:color w:val="000000"/>
          <w:rtl/>
          <w:lang w:bidi="ar-AE"/>
        </w:rPr>
        <w:t xml:space="preserve"> معقول ، إذ تؤكد الروايات ان المدينة لم تخرب بأسرها كغيرها من المدن التي فتحها هولاكو لأنه كان يريد ان تُبنى منها عاصمة له، فأمر بترميم عدد من العمائر التي اصابها التخريب مثل جامع الق</w:t>
      </w:r>
      <w:r w:rsidR="00904084" w:rsidRPr="00064340">
        <w:rPr>
          <w:rFonts w:hint="cs"/>
          <w:color w:val="000000"/>
          <w:rtl/>
          <w:lang w:bidi="ar-AE"/>
        </w:rPr>
        <w:t>ص</w:t>
      </w:r>
      <w:r w:rsidR="00872BAE" w:rsidRPr="00064340">
        <w:rPr>
          <w:rFonts w:hint="cs"/>
          <w:color w:val="000000"/>
          <w:rtl/>
          <w:lang w:bidi="ar-AE"/>
        </w:rPr>
        <w:t>ر</w:t>
      </w:r>
      <w:r w:rsidR="00872BAE" w:rsidRPr="00064340">
        <w:rPr>
          <w:rFonts w:hint="cs"/>
          <w:color w:val="000000"/>
          <w:vertAlign w:val="superscript"/>
          <w:rtl/>
          <w:lang w:bidi="ar-AE"/>
        </w:rPr>
        <w:t>(21)</w:t>
      </w:r>
      <w:r w:rsidR="00872BAE" w:rsidRPr="00064340">
        <w:rPr>
          <w:rFonts w:hint="cs"/>
          <w:color w:val="000000"/>
          <w:rtl/>
          <w:lang w:bidi="ar-AE"/>
        </w:rPr>
        <w:t>.</w:t>
      </w:r>
      <w:r w:rsidR="00872BAE" w:rsidRPr="00064340">
        <w:rPr>
          <w:rFonts w:hint="cs"/>
          <w:color w:val="000000"/>
          <w:vertAlign w:val="superscript"/>
          <w:rtl/>
          <w:lang w:bidi="ar-AE"/>
        </w:rPr>
        <w:t xml:space="preserve"> </w:t>
      </w:r>
    </w:p>
    <w:p w:rsidR="00C03799" w:rsidRPr="00064340" w:rsidRDefault="00872BAE" w:rsidP="00B82156">
      <w:pPr>
        <w:spacing w:after="0" w:line="240" w:lineRule="auto"/>
        <w:ind w:left="360"/>
        <w:jc w:val="both"/>
        <w:rPr>
          <w:color w:val="000000"/>
          <w:rtl/>
          <w:lang w:bidi="ar-AE"/>
        </w:rPr>
      </w:pPr>
      <w:r w:rsidRPr="00064340">
        <w:rPr>
          <w:rFonts w:hint="cs"/>
          <w:color w:val="000000"/>
          <w:vertAlign w:val="superscript"/>
          <w:rtl/>
          <w:lang w:bidi="ar-AE"/>
        </w:rPr>
        <w:tab/>
      </w:r>
      <w:r w:rsidRPr="00064340">
        <w:rPr>
          <w:rFonts w:hint="cs"/>
          <w:color w:val="000000"/>
          <w:rtl/>
          <w:lang w:bidi="ar-AE"/>
        </w:rPr>
        <w:t>وفي احدى مراحل تدهور</w:t>
      </w:r>
      <w:r w:rsidRPr="00064340">
        <w:rPr>
          <w:rFonts w:hint="cs"/>
          <w:color w:val="000000"/>
          <w:vertAlign w:val="superscript"/>
          <w:rtl/>
          <w:lang w:bidi="ar-AE"/>
        </w:rPr>
        <w:t xml:space="preserve"> </w:t>
      </w:r>
      <w:r w:rsidRPr="00064340">
        <w:rPr>
          <w:rFonts w:hint="cs"/>
          <w:color w:val="000000"/>
          <w:rtl/>
          <w:lang w:bidi="ar-AE"/>
        </w:rPr>
        <w:t>المدينة وتفككها قدر عدد سكانها عند وقوعها في قبضة الصفويين عام 914هـ/ 1508م بحوالي 30000 نسمة</w:t>
      </w:r>
      <w:r w:rsidRPr="00064340">
        <w:rPr>
          <w:rFonts w:hint="cs"/>
          <w:color w:val="000000"/>
          <w:vertAlign w:val="superscript"/>
          <w:rtl/>
          <w:lang w:bidi="ar-AE"/>
        </w:rPr>
        <w:t>(22)</w:t>
      </w:r>
      <w:r w:rsidRPr="00064340">
        <w:rPr>
          <w:rFonts w:hint="cs"/>
          <w:color w:val="000000"/>
          <w:rtl/>
          <w:lang w:bidi="ar-AE"/>
        </w:rPr>
        <w:t>. ووجد (رالف متش) عام</w:t>
      </w:r>
      <w:r w:rsidR="00C03799" w:rsidRPr="00064340">
        <w:rPr>
          <w:rFonts w:hint="cs"/>
          <w:color w:val="000000"/>
          <w:rtl/>
          <w:lang w:bidi="ar-AE"/>
        </w:rPr>
        <w:t xml:space="preserve"> 1508 ان بغداد لم تكن كبيرة جداً ولكنها كانت مزدحمة بالسكان. وقدَّر الرحالة البرتغالي(بدرو) عام 1604 عدد منازل شرقي بغداد بما يتراوح بين(20و 30) الف منزل</w:t>
      </w:r>
      <w:r w:rsidR="00C03799" w:rsidRPr="00064340">
        <w:rPr>
          <w:rFonts w:hint="cs"/>
          <w:color w:val="000000"/>
          <w:vertAlign w:val="superscript"/>
          <w:rtl/>
          <w:lang w:bidi="ar-AE"/>
        </w:rPr>
        <w:t>(</w:t>
      </w:r>
      <w:r w:rsidR="00904084" w:rsidRPr="00064340">
        <w:rPr>
          <w:rFonts w:hint="cs"/>
          <w:color w:val="000000"/>
          <w:vertAlign w:val="superscript"/>
          <w:rtl/>
          <w:lang w:bidi="ar-AE"/>
        </w:rPr>
        <w:t>2</w:t>
      </w:r>
      <w:r w:rsidR="00C03799" w:rsidRPr="00064340">
        <w:rPr>
          <w:rFonts w:hint="cs"/>
          <w:color w:val="000000"/>
          <w:vertAlign w:val="superscript"/>
          <w:rtl/>
          <w:lang w:bidi="ar-AE"/>
        </w:rPr>
        <w:t>3)</w:t>
      </w:r>
      <w:r w:rsidR="00C03799" w:rsidRPr="00064340">
        <w:rPr>
          <w:rFonts w:hint="cs"/>
          <w:color w:val="000000"/>
          <w:rtl/>
          <w:lang w:bidi="ar-AE"/>
        </w:rPr>
        <w:t xml:space="preserve">. ولكن لايعرف هل أنها جميعاً كانت مشغولة بالسكن ام ان بعضها كان خالياً من السكان. </w:t>
      </w:r>
    </w:p>
    <w:p w:rsidR="00C03799" w:rsidRPr="00064340" w:rsidRDefault="00C03799" w:rsidP="00904084">
      <w:pPr>
        <w:spacing w:after="0" w:line="240" w:lineRule="auto"/>
        <w:ind w:left="360" w:firstLine="360"/>
        <w:jc w:val="both"/>
        <w:rPr>
          <w:color w:val="000000"/>
          <w:rtl/>
          <w:lang w:bidi="ar-AE"/>
        </w:rPr>
      </w:pPr>
      <w:r w:rsidRPr="00064340">
        <w:rPr>
          <w:rFonts w:hint="cs"/>
          <w:color w:val="000000"/>
          <w:rtl/>
          <w:lang w:bidi="ar-AE"/>
        </w:rPr>
        <w:t xml:space="preserve">وبعد سلسلة من الحصار بين العثمانيين والصفويين والذي أدى الى مقتل عدد كبير </w:t>
      </w:r>
      <w:r w:rsidR="00904084" w:rsidRPr="00064340">
        <w:rPr>
          <w:rFonts w:hint="cs"/>
          <w:color w:val="000000"/>
          <w:rtl/>
          <w:lang w:bidi="ar-AE"/>
        </w:rPr>
        <w:t>من</w:t>
      </w:r>
      <w:r w:rsidRPr="00064340">
        <w:rPr>
          <w:rFonts w:hint="cs"/>
          <w:color w:val="000000"/>
          <w:rtl/>
          <w:lang w:bidi="ar-AE"/>
        </w:rPr>
        <w:t xml:space="preserve"> أبنائها ودخول السلطان العثماني مراد الر</w:t>
      </w:r>
      <w:r w:rsidR="00904084" w:rsidRPr="00064340">
        <w:rPr>
          <w:rFonts w:hint="cs"/>
          <w:color w:val="000000"/>
          <w:rtl/>
          <w:lang w:bidi="ar-AE"/>
        </w:rPr>
        <w:t>ابع</w:t>
      </w:r>
      <w:r w:rsidRPr="00064340">
        <w:rPr>
          <w:rFonts w:hint="cs"/>
          <w:color w:val="000000"/>
          <w:rtl/>
          <w:lang w:bidi="ar-AE"/>
        </w:rPr>
        <w:t xml:space="preserve"> اليها سنة 1048هـ/ 1638م،</w:t>
      </w:r>
      <w:r w:rsidR="00904084" w:rsidRPr="00064340">
        <w:rPr>
          <w:rFonts w:hint="cs"/>
          <w:color w:val="000000"/>
          <w:rtl/>
          <w:lang w:bidi="ar-AE"/>
        </w:rPr>
        <w:t xml:space="preserve"> قدر عدد سكانها بحوالي (15) ألف نسمة، وكان جانبها الغربي</w:t>
      </w:r>
      <w:r w:rsidR="00FA0130">
        <w:rPr>
          <w:rFonts w:hint="cs"/>
          <w:color w:val="000000"/>
          <w:rtl/>
          <w:lang w:bidi="ar-AE"/>
        </w:rPr>
        <w:t xml:space="preserve"> خراباً</w:t>
      </w:r>
      <w:r w:rsidR="00904084" w:rsidRPr="00064340">
        <w:rPr>
          <w:rFonts w:hint="cs"/>
          <w:color w:val="000000"/>
          <w:rtl/>
          <w:lang w:bidi="ar-AE"/>
        </w:rPr>
        <w:t xml:space="preserve"> </w:t>
      </w:r>
      <w:r w:rsidR="00904084" w:rsidRPr="00064340">
        <w:rPr>
          <w:rFonts w:hint="cs"/>
          <w:color w:val="000000"/>
          <w:vertAlign w:val="superscript"/>
          <w:rtl/>
          <w:lang w:bidi="ar-AE"/>
        </w:rPr>
        <w:t>(24)</w:t>
      </w:r>
      <w:r w:rsidR="00904084" w:rsidRPr="00064340">
        <w:rPr>
          <w:rFonts w:hint="cs"/>
          <w:color w:val="000000"/>
          <w:rtl/>
          <w:lang w:bidi="ar-AE"/>
        </w:rPr>
        <w:t xml:space="preserve">. غير أن المصادر </w:t>
      </w:r>
      <w:r w:rsidRPr="00064340">
        <w:rPr>
          <w:rFonts w:hint="cs"/>
          <w:color w:val="000000"/>
          <w:rtl/>
          <w:lang w:bidi="ar-AE"/>
        </w:rPr>
        <w:t>أشارت الى ان مراد الرابع عند استيلائه على مدينة بغداد فرَّ (30) الف فارس من باب الظلمة الكائنة في جنوب المدينة . مما يعني ان عدد سكان بغداد كان اكثر من الرقم المشاراليه (وهو 15 الف نسمة)</w:t>
      </w:r>
      <w:r w:rsidRPr="00064340">
        <w:rPr>
          <w:rFonts w:hint="cs"/>
          <w:color w:val="000000"/>
          <w:vertAlign w:val="superscript"/>
          <w:rtl/>
          <w:lang w:bidi="ar-AE"/>
        </w:rPr>
        <w:t>(25)</w:t>
      </w:r>
      <w:r w:rsidRPr="00064340">
        <w:rPr>
          <w:rFonts w:hint="cs"/>
          <w:color w:val="000000"/>
          <w:rtl/>
          <w:lang w:bidi="ar-AE"/>
        </w:rPr>
        <w:t xml:space="preserve">. </w:t>
      </w:r>
    </w:p>
    <w:p w:rsidR="00C03799" w:rsidRPr="00064340" w:rsidRDefault="00C03799" w:rsidP="00FA0130">
      <w:pPr>
        <w:spacing w:after="0" w:line="240" w:lineRule="auto"/>
        <w:ind w:left="360"/>
        <w:jc w:val="both"/>
        <w:rPr>
          <w:color w:val="000000"/>
          <w:rtl/>
          <w:lang w:bidi="ar-AE"/>
        </w:rPr>
      </w:pPr>
      <w:r w:rsidRPr="00064340">
        <w:rPr>
          <w:rFonts w:hint="cs"/>
          <w:color w:val="000000"/>
          <w:rtl/>
          <w:lang w:bidi="ar-AE"/>
        </w:rPr>
        <w:tab/>
        <w:t>وفي تلك المدة زار الرحالة الفرنسي (تافر</w:t>
      </w:r>
      <w:r w:rsidR="00FA0130">
        <w:rPr>
          <w:rFonts w:hint="cs"/>
          <w:color w:val="000000"/>
          <w:rtl/>
          <w:lang w:bidi="ar-AE"/>
        </w:rPr>
        <w:t>ني</w:t>
      </w:r>
      <w:r w:rsidRPr="00064340">
        <w:rPr>
          <w:rFonts w:hint="cs"/>
          <w:color w:val="000000"/>
          <w:rtl/>
          <w:lang w:bidi="ar-AE"/>
        </w:rPr>
        <w:t>ي</w:t>
      </w:r>
      <w:r w:rsidR="00FA0130">
        <w:rPr>
          <w:rFonts w:hint="cs"/>
          <w:color w:val="000000"/>
          <w:rtl/>
          <w:lang w:bidi="ar-AE"/>
        </w:rPr>
        <w:t>ه</w:t>
      </w:r>
      <w:r w:rsidRPr="00064340">
        <w:rPr>
          <w:rFonts w:hint="cs"/>
          <w:color w:val="000000"/>
          <w:rtl/>
          <w:lang w:bidi="ar-AE"/>
        </w:rPr>
        <w:t xml:space="preserve">) مدينة بغداد مرتين وكتب عنها سنة 1632 </w:t>
      </w:r>
      <w:r w:rsidR="00904084" w:rsidRPr="00064340">
        <w:rPr>
          <w:rFonts w:hint="cs"/>
          <w:color w:val="000000"/>
          <w:rtl/>
          <w:lang w:bidi="ar-AE"/>
        </w:rPr>
        <w:t>ح</w:t>
      </w:r>
      <w:r w:rsidRPr="00064340">
        <w:rPr>
          <w:rFonts w:hint="cs"/>
          <w:color w:val="000000"/>
          <w:rtl/>
          <w:lang w:bidi="ar-AE"/>
        </w:rPr>
        <w:t>ي</w:t>
      </w:r>
      <w:r w:rsidR="00904084" w:rsidRPr="00064340">
        <w:rPr>
          <w:rFonts w:hint="cs"/>
          <w:color w:val="000000"/>
          <w:rtl/>
          <w:lang w:bidi="ar-AE"/>
        </w:rPr>
        <w:t>ن</w:t>
      </w:r>
      <w:r w:rsidRPr="00064340">
        <w:rPr>
          <w:rFonts w:hint="cs"/>
          <w:color w:val="000000"/>
          <w:rtl/>
          <w:lang w:bidi="ar-AE"/>
        </w:rPr>
        <w:t>ما كانت تحت وطأة الاحتلال الصفوي قائلاً :(( ... وحالتها العمرانية سيئة وهي غير مأهولة بما يناسب ر</w:t>
      </w:r>
      <w:r w:rsidR="00FA0130">
        <w:rPr>
          <w:rFonts w:hint="cs"/>
          <w:color w:val="000000"/>
          <w:rtl/>
          <w:lang w:bidi="ar-AE"/>
        </w:rPr>
        <w:t>ق</w:t>
      </w:r>
      <w:r w:rsidRPr="00064340">
        <w:rPr>
          <w:rFonts w:hint="cs"/>
          <w:color w:val="000000"/>
          <w:rtl/>
          <w:lang w:bidi="ar-AE"/>
        </w:rPr>
        <w:t>عتها))</w:t>
      </w:r>
      <w:r w:rsidRPr="00064340">
        <w:rPr>
          <w:rFonts w:hint="cs"/>
          <w:color w:val="000000"/>
          <w:vertAlign w:val="superscript"/>
          <w:rtl/>
          <w:lang w:bidi="ar-AE"/>
        </w:rPr>
        <w:t>(26)</w:t>
      </w:r>
      <w:r w:rsidRPr="00064340">
        <w:rPr>
          <w:rFonts w:hint="cs"/>
          <w:color w:val="000000"/>
          <w:rtl/>
          <w:lang w:bidi="ar-AE"/>
        </w:rPr>
        <w:t>. وقدر ت</w:t>
      </w:r>
      <w:r w:rsidR="00FA0130">
        <w:rPr>
          <w:rFonts w:hint="cs"/>
          <w:color w:val="000000"/>
          <w:rtl/>
          <w:lang w:bidi="ar-AE"/>
        </w:rPr>
        <w:t>ا</w:t>
      </w:r>
      <w:r w:rsidRPr="00064340">
        <w:rPr>
          <w:rFonts w:hint="cs"/>
          <w:color w:val="000000"/>
          <w:rtl/>
          <w:lang w:bidi="ar-AE"/>
        </w:rPr>
        <w:t>فر</w:t>
      </w:r>
      <w:r w:rsidR="00904084" w:rsidRPr="00064340">
        <w:rPr>
          <w:rFonts w:hint="cs"/>
          <w:color w:val="000000"/>
          <w:rtl/>
          <w:lang w:bidi="ar-AE"/>
        </w:rPr>
        <w:t>ن</w:t>
      </w:r>
      <w:r w:rsidR="00FA0130">
        <w:rPr>
          <w:rFonts w:hint="cs"/>
          <w:color w:val="000000"/>
          <w:rtl/>
          <w:lang w:bidi="ar-AE"/>
        </w:rPr>
        <w:t>ي</w:t>
      </w:r>
      <w:r w:rsidRPr="00064340">
        <w:rPr>
          <w:rFonts w:hint="cs"/>
          <w:color w:val="000000"/>
          <w:rtl/>
          <w:lang w:bidi="ar-AE"/>
        </w:rPr>
        <w:t>ي</w:t>
      </w:r>
      <w:r w:rsidR="00FA0130">
        <w:rPr>
          <w:rFonts w:hint="cs"/>
          <w:color w:val="000000"/>
          <w:rtl/>
          <w:lang w:bidi="ar-AE"/>
        </w:rPr>
        <w:t>ه</w:t>
      </w:r>
      <w:r w:rsidRPr="00064340">
        <w:rPr>
          <w:rFonts w:hint="cs"/>
          <w:color w:val="000000"/>
          <w:rtl/>
          <w:lang w:bidi="ar-AE"/>
        </w:rPr>
        <w:t xml:space="preserve"> سكانها سنة 1652 بحوالي (15) الف نسمة </w:t>
      </w:r>
      <w:r w:rsidRPr="00064340">
        <w:rPr>
          <w:rFonts w:hint="cs"/>
          <w:color w:val="000000"/>
          <w:vertAlign w:val="superscript"/>
          <w:rtl/>
          <w:lang w:bidi="ar-AE"/>
        </w:rPr>
        <w:t>(27)</w:t>
      </w:r>
      <w:r w:rsidRPr="00064340">
        <w:rPr>
          <w:rFonts w:hint="cs"/>
          <w:color w:val="000000"/>
          <w:rtl/>
          <w:lang w:bidi="ar-AE"/>
        </w:rPr>
        <w:t>. وعن تلك المرحلة تحدث ريجارد</w:t>
      </w:r>
      <w:r w:rsidR="00FA0130">
        <w:rPr>
          <w:rFonts w:hint="cs"/>
          <w:color w:val="000000"/>
          <w:rtl/>
          <w:lang w:bidi="ar-AE"/>
        </w:rPr>
        <w:t xml:space="preserve"> </w:t>
      </w:r>
      <w:r w:rsidRPr="00064340">
        <w:rPr>
          <w:rFonts w:hint="cs"/>
          <w:color w:val="000000"/>
          <w:rtl/>
          <w:lang w:bidi="ar-AE"/>
        </w:rPr>
        <w:t>كوك قائلاً : (( وهوت حال بغداد مرة اخرى الى الحضيض  الأوهد، ولعل هذا الوقت هو بدء زوال مابقي من مشيدات عهد الخلفاء وانهيار المدارس والحياة الثقافية في المدينة انهياراً نهائياً))</w:t>
      </w:r>
      <w:r w:rsidRPr="00064340">
        <w:rPr>
          <w:rFonts w:hint="cs"/>
          <w:color w:val="000000"/>
          <w:vertAlign w:val="superscript"/>
          <w:rtl/>
          <w:lang w:bidi="ar-AE"/>
        </w:rPr>
        <w:t>(28)</w:t>
      </w:r>
      <w:r w:rsidRPr="00064340">
        <w:rPr>
          <w:rFonts w:hint="cs"/>
          <w:color w:val="000000"/>
          <w:rtl/>
          <w:lang w:bidi="ar-AE"/>
        </w:rPr>
        <w:t xml:space="preserve">. </w:t>
      </w:r>
    </w:p>
    <w:p w:rsidR="00C03799" w:rsidRPr="00064340" w:rsidRDefault="00C03799" w:rsidP="00904084">
      <w:pPr>
        <w:spacing w:after="0" w:line="240" w:lineRule="auto"/>
        <w:ind w:left="360" w:firstLine="360"/>
        <w:jc w:val="both"/>
        <w:rPr>
          <w:color w:val="000000"/>
          <w:rtl/>
          <w:lang w:bidi="ar-AE"/>
        </w:rPr>
      </w:pPr>
      <w:r w:rsidRPr="00064340">
        <w:rPr>
          <w:rFonts w:hint="cs"/>
          <w:color w:val="000000"/>
          <w:rtl/>
          <w:lang w:bidi="ar-AE"/>
        </w:rPr>
        <w:t xml:space="preserve">ويمثل هذا اكثر الأدوار انحطاطاً ، وقد حدد الرحالة الألماني(نيبور) سنة 1765م مراكز التجمع السكاني في القسم الواقع على نهر دجلة القريب من سراي الوالي. وبذلك </w:t>
      </w:r>
      <w:r w:rsidRPr="00064340">
        <w:rPr>
          <w:rFonts w:hint="cs"/>
          <w:color w:val="000000"/>
          <w:rtl/>
          <w:lang w:bidi="ar-AE"/>
        </w:rPr>
        <w:lastRenderedPageBreak/>
        <w:t>فإن القسم الأعظم من داخل المدينة مهدم وغير مسكون، ويمكن أن يعزى الى الحروب التي تعرضت لها المدينة في وقت قريب</w:t>
      </w:r>
      <w:r w:rsidRPr="00064340">
        <w:rPr>
          <w:rFonts w:hint="cs"/>
          <w:color w:val="000000"/>
          <w:vertAlign w:val="superscript"/>
          <w:rtl/>
          <w:lang w:bidi="ar-AE"/>
        </w:rPr>
        <w:t>(29)</w:t>
      </w:r>
      <w:r w:rsidRPr="00064340">
        <w:rPr>
          <w:rFonts w:hint="cs"/>
          <w:color w:val="000000"/>
          <w:rtl/>
          <w:lang w:bidi="ar-AE"/>
        </w:rPr>
        <w:t xml:space="preserve">. </w:t>
      </w:r>
    </w:p>
    <w:p w:rsidR="004006E3" w:rsidRPr="00064340" w:rsidRDefault="00C03799" w:rsidP="00904084">
      <w:pPr>
        <w:spacing w:after="0" w:line="240" w:lineRule="auto"/>
        <w:ind w:left="360"/>
        <w:jc w:val="both"/>
        <w:rPr>
          <w:color w:val="000000"/>
          <w:rtl/>
          <w:lang w:bidi="ar-AE"/>
        </w:rPr>
      </w:pPr>
      <w:r w:rsidRPr="00064340">
        <w:rPr>
          <w:rFonts w:hint="cs"/>
          <w:color w:val="000000"/>
          <w:rtl/>
          <w:lang w:bidi="ar-AE"/>
        </w:rPr>
        <w:tab/>
        <w:t>وفي عهد نيبور استمرت الأزقة ضيقة وقذرة والدور مرتفعة تتألف من عدة طوابق وأطرافها محاطة بالجدران وغرس بعض النخيل في وسطها.</w:t>
      </w:r>
      <w:r w:rsidRPr="00064340">
        <w:rPr>
          <w:rFonts w:hint="cs"/>
          <w:color w:val="000000"/>
          <w:vertAlign w:val="superscript"/>
          <w:rtl/>
          <w:lang w:bidi="ar-AE"/>
        </w:rPr>
        <w:t>(30)</w:t>
      </w:r>
      <w:r w:rsidR="004006E3" w:rsidRPr="00064340">
        <w:rPr>
          <w:rFonts w:hint="cs"/>
          <w:color w:val="000000"/>
          <w:rtl/>
          <w:lang w:bidi="ar-AE"/>
        </w:rPr>
        <w:t xml:space="preserve"> في حين ذكر الرحالة الانكليزي (جاكسون) سنة 1797 ان دور مدينة بغداد من طابق واحد عدا بيوت الوز</w:t>
      </w:r>
      <w:r w:rsidR="00904084" w:rsidRPr="00064340">
        <w:rPr>
          <w:rFonts w:hint="cs"/>
          <w:color w:val="000000"/>
          <w:rtl/>
          <w:lang w:bidi="ar-AE"/>
        </w:rPr>
        <w:t>را</w:t>
      </w:r>
      <w:r w:rsidR="004006E3" w:rsidRPr="00064340">
        <w:rPr>
          <w:rFonts w:hint="cs"/>
          <w:color w:val="000000"/>
          <w:rtl/>
          <w:lang w:bidi="ar-AE"/>
        </w:rPr>
        <w:t>ء والقادة والأثرياء.</w:t>
      </w:r>
      <w:r w:rsidR="004006E3" w:rsidRPr="00064340">
        <w:rPr>
          <w:rFonts w:hint="cs"/>
          <w:color w:val="000000"/>
          <w:vertAlign w:val="superscript"/>
          <w:rtl/>
          <w:lang w:bidi="ar-AE"/>
        </w:rPr>
        <w:t>(31)</w:t>
      </w:r>
    </w:p>
    <w:p w:rsidR="004006E3" w:rsidRPr="00064340" w:rsidRDefault="004006E3" w:rsidP="00B82156">
      <w:pPr>
        <w:spacing w:after="0" w:line="240" w:lineRule="auto"/>
        <w:ind w:left="360"/>
        <w:jc w:val="both"/>
        <w:rPr>
          <w:color w:val="000000"/>
          <w:rtl/>
          <w:lang w:bidi="ar-AE"/>
        </w:rPr>
      </w:pPr>
      <w:r w:rsidRPr="00064340">
        <w:rPr>
          <w:rFonts w:hint="cs"/>
          <w:color w:val="000000"/>
          <w:rtl/>
          <w:lang w:bidi="ar-AE"/>
        </w:rPr>
        <w:tab/>
        <w:t xml:space="preserve">وقد عانت المدينة وسكانها من الفيضانات ومرض الطاعون الذي كان يفتك بأعداد كبيرة من أهلها. فقد أصاب المرض المذكور سكانها سنة 1773 فقضى على(50- 60 الف) نسمة من سكانها </w:t>
      </w:r>
      <w:r w:rsidRPr="00064340">
        <w:rPr>
          <w:rFonts w:hint="cs"/>
          <w:color w:val="000000"/>
          <w:vertAlign w:val="superscript"/>
          <w:rtl/>
          <w:lang w:bidi="ar-AE"/>
        </w:rPr>
        <w:t>(32)</w:t>
      </w:r>
      <w:r w:rsidRPr="00064340">
        <w:rPr>
          <w:rFonts w:hint="cs"/>
          <w:color w:val="000000"/>
          <w:rtl/>
          <w:lang w:bidi="ar-AE"/>
        </w:rPr>
        <w:t xml:space="preserve">. </w:t>
      </w:r>
    </w:p>
    <w:p w:rsidR="00AC295E" w:rsidRPr="00064340" w:rsidRDefault="004006E3" w:rsidP="00FA0130">
      <w:pPr>
        <w:spacing w:after="0" w:line="240" w:lineRule="auto"/>
        <w:ind w:left="360"/>
        <w:jc w:val="both"/>
        <w:rPr>
          <w:color w:val="000000"/>
          <w:rtl/>
          <w:lang w:bidi="ar-AE"/>
        </w:rPr>
      </w:pPr>
      <w:r w:rsidRPr="00064340">
        <w:rPr>
          <w:rFonts w:hint="cs"/>
          <w:color w:val="000000"/>
          <w:rtl/>
          <w:lang w:bidi="ar-AE"/>
        </w:rPr>
        <w:tab/>
        <w:t xml:space="preserve">وبعد سنة 1774 عاد الى المدينة شيء من النشاط في ظل الولاة العثمانيين ، وخاصة في عهد سليمان </w:t>
      </w:r>
      <w:r w:rsidR="00904084" w:rsidRPr="00064340">
        <w:rPr>
          <w:rFonts w:hint="cs"/>
          <w:color w:val="000000"/>
          <w:rtl/>
          <w:lang w:bidi="ar-AE"/>
        </w:rPr>
        <w:t>باشا(1777- 1802) الذي كان حازماً في ادارته، فأرتفع عدد السكان</w:t>
      </w:r>
      <w:r w:rsidR="00904084" w:rsidRPr="00064340">
        <w:rPr>
          <w:rFonts w:hint="cs"/>
          <w:color w:val="000000"/>
          <w:vertAlign w:val="superscript"/>
          <w:rtl/>
          <w:lang w:bidi="ar-AE"/>
        </w:rPr>
        <w:t>(33)</w:t>
      </w:r>
      <w:r w:rsidR="00904084" w:rsidRPr="00064340">
        <w:rPr>
          <w:rFonts w:hint="cs"/>
          <w:color w:val="000000"/>
          <w:rtl/>
          <w:lang w:bidi="ar-AE"/>
        </w:rPr>
        <w:t xml:space="preserve"> الى (70) ألف نسمة</w:t>
      </w:r>
      <w:r w:rsidRPr="00064340">
        <w:rPr>
          <w:rFonts w:hint="cs"/>
          <w:color w:val="000000"/>
          <w:vertAlign w:val="superscript"/>
          <w:rtl/>
          <w:lang w:bidi="ar-AE"/>
        </w:rPr>
        <w:t xml:space="preserve">(34) </w:t>
      </w:r>
      <w:r w:rsidRPr="00064340">
        <w:rPr>
          <w:rFonts w:hint="cs"/>
          <w:color w:val="000000"/>
          <w:rtl/>
          <w:lang w:bidi="ar-AE"/>
        </w:rPr>
        <w:t>منهم (50) الف من العرب و(20) الف من الانكشارية. وبحسب اعتقاد (اوليفي</w:t>
      </w:r>
      <w:r w:rsidR="00904084" w:rsidRPr="00064340">
        <w:rPr>
          <w:rFonts w:hint="cs"/>
          <w:color w:val="000000"/>
          <w:rtl/>
          <w:lang w:bidi="ar-AE"/>
        </w:rPr>
        <w:t>ه</w:t>
      </w:r>
      <w:r w:rsidRPr="00064340">
        <w:rPr>
          <w:rFonts w:hint="cs"/>
          <w:color w:val="000000"/>
          <w:rtl/>
          <w:lang w:bidi="ar-AE"/>
        </w:rPr>
        <w:t>)</w:t>
      </w:r>
      <w:r w:rsidRPr="00064340">
        <w:rPr>
          <w:rFonts w:hint="cs"/>
          <w:color w:val="000000"/>
          <w:vertAlign w:val="superscript"/>
          <w:rtl/>
          <w:lang w:bidi="ar-AE"/>
        </w:rPr>
        <w:t xml:space="preserve"> </w:t>
      </w:r>
      <w:r w:rsidR="00904084" w:rsidRPr="00064340">
        <w:rPr>
          <w:rFonts w:hint="cs"/>
          <w:color w:val="000000"/>
          <w:rtl/>
          <w:lang w:bidi="ar-AE"/>
        </w:rPr>
        <w:t>إ</w:t>
      </w:r>
      <w:r w:rsidR="00AC295E" w:rsidRPr="00064340">
        <w:rPr>
          <w:rFonts w:hint="cs"/>
          <w:color w:val="000000"/>
          <w:rtl/>
          <w:lang w:bidi="ar-AE"/>
        </w:rPr>
        <w:t>ن سكان بغداد كانوا اكثر حلماً في طباعهم من سكان سائر المدن التركية ، كما ان أشرافهم كانوا اكثر تأدباً وثقافة</w:t>
      </w:r>
      <w:r w:rsidR="00FA0130" w:rsidRPr="00064340">
        <w:rPr>
          <w:rFonts w:hint="cs"/>
          <w:color w:val="000000"/>
          <w:vertAlign w:val="superscript"/>
          <w:rtl/>
          <w:lang w:bidi="ar-AE"/>
        </w:rPr>
        <w:t>(35)</w:t>
      </w:r>
      <w:r w:rsidR="00AC295E" w:rsidRPr="00064340">
        <w:rPr>
          <w:rFonts w:hint="cs"/>
          <w:color w:val="000000"/>
          <w:rtl/>
          <w:lang w:bidi="ar-AE"/>
        </w:rPr>
        <w:t xml:space="preserve">. </w:t>
      </w:r>
    </w:p>
    <w:p w:rsidR="003B72BF" w:rsidRPr="00064340" w:rsidRDefault="00AC295E" w:rsidP="00FA0130">
      <w:pPr>
        <w:spacing w:after="0" w:line="240" w:lineRule="auto"/>
        <w:ind w:left="360"/>
        <w:jc w:val="both"/>
        <w:rPr>
          <w:color w:val="000000"/>
          <w:rtl/>
          <w:lang w:bidi="ar-AE"/>
        </w:rPr>
      </w:pPr>
      <w:r w:rsidRPr="00064340">
        <w:rPr>
          <w:rFonts w:hint="cs"/>
          <w:color w:val="000000"/>
          <w:rtl/>
          <w:lang w:bidi="ar-AE"/>
        </w:rPr>
        <w:tab/>
        <w:t>وفي ذلك الوقت ساد الأمن وا</w:t>
      </w:r>
      <w:r w:rsidR="00904084" w:rsidRPr="00064340">
        <w:rPr>
          <w:rFonts w:hint="cs"/>
          <w:color w:val="000000"/>
          <w:rtl/>
          <w:lang w:bidi="ar-AE"/>
        </w:rPr>
        <w:t>ز</w:t>
      </w:r>
      <w:r w:rsidRPr="00064340">
        <w:rPr>
          <w:rFonts w:hint="cs"/>
          <w:color w:val="000000"/>
          <w:rtl/>
          <w:lang w:bidi="ar-AE"/>
        </w:rPr>
        <w:t>دهرت التج</w:t>
      </w:r>
      <w:r w:rsidR="00904084" w:rsidRPr="00064340">
        <w:rPr>
          <w:rFonts w:hint="cs"/>
          <w:color w:val="000000"/>
          <w:rtl/>
          <w:lang w:bidi="ar-AE"/>
        </w:rPr>
        <w:t>ا</w:t>
      </w:r>
      <w:r w:rsidRPr="00064340">
        <w:rPr>
          <w:rFonts w:hint="cs"/>
          <w:color w:val="000000"/>
          <w:rtl/>
          <w:lang w:bidi="ar-AE"/>
        </w:rPr>
        <w:t>رة ولم يؤذ احداً من النصارى، وإزداد عدد سكان مدينة بغداد الى(100) الف نسمة عام 1816</w:t>
      </w:r>
      <w:r w:rsidRPr="00064340">
        <w:rPr>
          <w:rFonts w:hint="cs"/>
          <w:color w:val="000000"/>
          <w:vertAlign w:val="superscript"/>
          <w:rtl/>
          <w:lang w:bidi="ar-AE"/>
        </w:rPr>
        <w:t>(36)</w:t>
      </w:r>
      <w:r w:rsidRPr="00064340">
        <w:rPr>
          <w:rFonts w:hint="cs"/>
          <w:color w:val="000000"/>
          <w:rtl/>
          <w:lang w:bidi="ar-AE"/>
        </w:rPr>
        <w:t>. وإن كان تقدير بكنغهام أقل من ذلك الرقم</w:t>
      </w:r>
      <w:r w:rsidRPr="00064340">
        <w:rPr>
          <w:rFonts w:hint="cs"/>
          <w:color w:val="000000"/>
          <w:vertAlign w:val="superscript"/>
          <w:rtl/>
          <w:lang w:bidi="ar-AE"/>
        </w:rPr>
        <w:t xml:space="preserve">(37) </w:t>
      </w:r>
      <w:r w:rsidR="00EA2DBA" w:rsidRPr="00064340">
        <w:rPr>
          <w:rFonts w:hint="cs"/>
          <w:color w:val="000000"/>
          <w:rtl/>
          <w:lang w:bidi="ar-AE"/>
        </w:rPr>
        <w:t xml:space="preserve">. واكد </w:t>
      </w:r>
      <w:r w:rsidR="00FA0130">
        <w:rPr>
          <w:rFonts w:hint="cs"/>
          <w:color w:val="000000"/>
          <w:rtl/>
          <w:lang w:bidi="ar-AE"/>
        </w:rPr>
        <w:t>(</w:t>
      </w:r>
      <w:r w:rsidR="00EA2DBA" w:rsidRPr="00064340">
        <w:rPr>
          <w:rFonts w:hint="cs"/>
          <w:color w:val="000000"/>
          <w:rtl/>
          <w:lang w:bidi="ar-AE"/>
        </w:rPr>
        <w:t>كر</w:t>
      </w:r>
      <w:r w:rsidR="00904084" w:rsidRPr="00064340">
        <w:rPr>
          <w:rFonts w:hint="cs"/>
          <w:color w:val="000000"/>
          <w:rtl/>
          <w:lang w:bidi="ar-AE"/>
        </w:rPr>
        <w:t>ب</w:t>
      </w:r>
      <w:r w:rsidR="00EA2DBA" w:rsidRPr="00064340">
        <w:rPr>
          <w:rFonts w:hint="cs"/>
          <w:color w:val="000000"/>
          <w:rtl/>
          <w:lang w:bidi="ar-AE"/>
        </w:rPr>
        <w:t>وتر) الرقم المذكور عام 1818 ، وكذلك المنشيء</w:t>
      </w:r>
      <w:r w:rsidR="003B72BF" w:rsidRPr="00064340">
        <w:rPr>
          <w:rFonts w:hint="cs"/>
          <w:color w:val="000000"/>
          <w:rtl/>
          <w:lang w:bidi="ar-AE"/>
        </w:rPr>
        <w:t xml:space="preserve"> البغدادي</w:t>
      </w:r>
      <w:r w:rsidR="003B72BF" w:rsidRPr="00064340">
        <w:rPr>
          <w:rFonts w:hint="cs"/>
          <w:color w:val="000000"/>
          <w:vertAlign w:val="superscript"/>
          <w:rtl/>
          <w:lang w:bidi="ar-AE"/>
        </w:rPr>
        <w:t>(38)</w:t>
      </w:r>
      <w:r w:rsidR="003B72BF" w:rsidRPr="00064340">
        <w:rPr>
          <w:rFonts w:hint="cs"/>
          <w:color w:val="000000"/>
          <w:rtl/>
          <w:lang w:bidi="ar-AE"/>
        </w:rPr>
        <w:t xml:space="preserve">. </w:t>
      </w:r>
    </w:p>
    <w:p w:rsidR="00904084" w:rsidRPr="00064340" w:rsidRDefault="00904084" w:rsidP="00B82156">
      <w:pPr>
        <w:spacing w:after="0" w:line="240" w:lineRule="auto"/>
        <w:ind w:left="360"/>
        <w:jc w:val="both"/>
        <w:rPr>
          <w:color w:val="000000"/>
          <w:rtl/>
          <w:lang w:bidi="ar-AE"/>
        </w:rPr>
      </w:pPr>
    </w:p>
    <w:p w:rsidR="007C13EC" w:rsidRDefault="007C13EC" w:rsidP="00B82156">
      <w:pPr>
        <w:spacing w:after="0" w:line="240" w:lineRule="auto"/>
        <w:ind w:left="360"/>
        <w:jc w:val="both"/>
        <w:rPr>
          <w:color w:val="000000"/>
          <w:rtl/>
          <w:lang w:bidi="ar-AE"/>
        </w:rPr>
      </w:pPr>
    </w:p>
    <w:p w:rsidR="00D048C7" w:rsidRDefault="00D048C7" w:rsidP="00B82156">
      <w:pPr>
        <w:spacing w:after="0" w:line="240" w:lineRule="auto"/>
        <w:ind w:left="360"/>
        <w:jc w:val="both"/>
        <w:rPr>
          <w:color w:val="000000"/>
          <w:rtl/>
          <w:lang w:bidi="ar-AE"/>
        </w:rPr>
      </w:pPr>
    </w:p>
    <w:p w:rsidR="00D048C7" w:rsidRDefault="00D048C7" w:rsidP="00B82156">
      <w:pPr>
        <w:spacing w:after="0" w:line="240" w:lineRule="auto"/>
        <w:ind w:left="360"/>
        <w:jc w:val="both"/>
        <w:rPr>
          <w:color w:val="000000"/>
          <w:rtl/>
          <w:lang w:bidi="ar-AE"/>
        </w:rPr>
      </w:pPr>
    </w:p>
    <w:p w:rsidR="00D048C7" w:rsidRDefault="00D048C7" w:rsidP="00B82156">
      <w:pPr>
        <w:spacing w:after="0" w:line="240" w:lineRule="auto"/>
        <w:ind w:left="360"/>
        <w:jc w:val="both"/>
        <w:rPr>
          <w:color w:val="000000"/>
          <w:rtl/>
          <w:lang w:bidi="ar-AE"/>
        </w:rPr>
      </w:pPr>
    </w:p>
    <w:p w:rsidR="00D048C7" w:rsidRDefault="00D048C7" w:rsidP="00B82156">
      <w:pPr>
        <w:spacing w:after="0" w:line="240" w:lineRule="auto"/>
        <w:ind w:left="360"/>
        <w:jc w:val="both"/>
        <w:rPr>
          <w:color w:val="000000"/>
          <w:rtl/>
          <w:lang w:bidi="ar-AE"/>
        </w:rPr>
      </w:pPr>
    </w:p>
    <w:p w:rsidR="00D048C7" w:rsidRDefault="00D048C7" w:rsidP="00B82156">
      <w:pPr>
        <w:spacing w:after="0" w:line="240" w:lineRule="auto"/>
        <w:ind w:left="360"/>
        <w:jc w:val="both"/>
        <w:rPr>
          <w:color w:val="000000"/>
          <w:rtl/>
          <w:lang w:bidi="ar-AE"/>
        </w:rPr>
      </w:pPr>
    </w:p>
    <w:p w:rsidR="00D048C7" w:rsidRDefault="00D048C7" w:rsidP="00B82156">
      <w:pPr>
        <w:spacing w:after="0" w:line="240" w:lineRule="auto"/>
        <w:ind w:left="360"/>
        <w:jc w:val="both"/>
        <w:rPr>
          <w:color w:val="000000"/>
          <w:rtl/>
          <w:lang w:bidi="ar-AE"/>
        </w:rPr>
      </w:pPr>
    </w:p>
    <w:p w:rsidR="00D048C7" w:rsidRDefault="00D048C7" w:rsidP="00B82156">
      <w:pPr>
        <w:spacing w:after="0" w:line="240" w:lineRule="auto"/>
        <w:ind w:left="360"/>
        <w:jc w:val="both"/>
        <w:rPr>
          <w:color w:val="000000"/>
          <w:rtl/>
          <w:lang w:bidi="ar-AE"/>
        </w:rPr>
      </w:pPr>
    </w:p>
    <w:p w:rsidR="00D048C7" w:rsidRDefault="00D048C7" w:rsidP="00B82156">
      <w:pPr>
        <w:spacing w:after="0" w:line="240" w:lineRule="auto"/>
        <w:ind w:left="360"/>
        <w:jc w:val="both"/>
        <w:rPr>
          <w:color w:val="000000"/>
          <w:rtl/>
          <w:lang w:bidi="ar-AE"/>
        </w:rPr>
      </w:pPr>
    </w:p>
    <w:p w:rsidR="00D048C7" w:rsidRPr="00064340" w:rsidRDefault="00D048C7" w:rsidP="00B82156">
      <w:pPr>
        <w:spacing w:after="0" w:line="240" w:lineRule="auto"/>
        <w:ind w:left="360"/>
        <w:jc w:val="both"/>
        <w:rPr>
          <w:color w:val="000000"/>
          <w:rtl/>
          <w:lang w:bidi="ar-AE"/>
        </w:rPr>
      </w:pPr>
    </w:p>
    <w:p w:rsidR="007C13EC" w:rsidRPr="00064340" w:rsidRDefault="006E4168" w:rsidP="00B82156">
      <w:pPr>
        <w:spacing w:after="0" w:line="240" w:lineRule="auto"/>
        <w:ind w:left="360"/>
        <w:jc w:val="both"/>
        <w:rPr>
          <w:color w:val="000000"/>
          <w:rtl/>
          <w:lang w:bidi="ar-AE"/>
        </w:rPr>
      </w:pPr>
      <w:r>
        <w:rPr>
          <w:rFonts w:hint="cs"/>
          <w:noProof/>
          <w:color w:val="000000"/>
          <w:rtl/>
        </w:rPr>
        <w:lastRenderedPageBreak/>
        <w:drawing>
          <wp:anchor distT="0" distB="0" distL="114300" distR="114300" simplePos="0" relativeHeight="251657216" behindDoc="0" locked="0" layoutInCell="1" allowOverlap="1">
            <wp:simplePos x="0" y="0"/>
            <wp:positionH relativeFrom="column">
              <wp:align>center</wp:align>
            </wp:positionH>
            <wp:positionV relativeFrom="paragraph">
              <wp:posOffset>-59690</wp:posOffset>
            </wp:positionV>
            <wp:extent cx="5134610" cy="4353560"/>
            <wp:effectExtent l="19050" t="0" r="8890" b="0"/>
            <wp:wrapNone/>
            <wp:docPr id="2" name="Picture 2" descr="1DA3A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DA3A550"/>
                    <pic:cNvPicPr>
                      <a:picLocks noChangeAspect="1" noChangeArrowheads="1"/>
                    </pic:cNvPicPr>
                  </pic:nvPicPr>
                  <pic:blipFill>
                    <a:blip r:embed="rId7">
                      <a:lum bright="-12000" contrast="66000"/>
                    </a:blip>
                    <a:srcRect/>
                    <a:stretch>
                      <a:fillRect/>
                    </a:stretch>
                  </pic:blipFill>
                  <pic:spPr bwMode="auto">
                    <a:xfrm>
                      <a:off x="0" y="0"/>
                      <a:ext cx="5134610" cy="4353560"/>
                    </a:xfrm>
                    <a:prstGeom prst="rect">
                      <a:avLst/>
                    </a:prstGeom>
                    <a:noFill/>
                    <a:ln w="9525">
                      <a:noFill/>
                      <a:miter lim="800000"/>
                      <a:headEnd/>
                      <a:tailEnd/>
                    </a:ln>
                  </pic:spPr>
                </pic:pic>
              </a:graphicData>
            </a:graphic>
          </wp:anchor>
        </w:drawing>
      </w:r>
    </w:p>
    <w:p w:rsidR="007C13EC" w:rsidRPr="00064340" w:rsidRDefault="007C13EC" w:rsidP="00B82156">
      <w:pPr>
        <w:spacing w:after="0" w:line="240" w:lineRule="auto"/>
        <w:ind w:left="360"/>
        <w:jc w:val="both"/>
        <w:rPr>
          <w:color w:val="000000"/>
          <w:rtl/>
          <w:lang w:bidi="ar-AE"/>
        </w:rPr>
      </w:pPr>
    </w:p>
    <w:p w:rsidR="007C13EC" w:rsidRPr="00064340" w:rsidRDefault="007C13EC" w:rsidP="00B82156">
      <w:pPr>
        <w:spacing w:after="0" w:line="240" w:lineRule="auto"/>
        <w:ind w:left="360"/>
        <w:jc w:val="both"/>
        <w:rPr>
          <w:color w:val="000000"/>
          <w:rtl/>
          <w:lang w:bidi="ar-AE"/>
        </w:rPr>
      </w:pPr>
    </w:p>
    <w:p w:rsidR="007C13EC" w:rsidRPr="00064340" w:rsidRDefault="007C13EC" w:rsidP="00B82156">
      <w:pPr>
        <w:spacing w:after="0" w:line="240" w:lineRule="auto"/>
        <w:ind w:left="360"/>
        <w:jc w:val="both"/>
        <w:rPr>
          <w:color w:val="000000"/>
          <w:rtl/>
          <w:lang w:bidi="ar-AE"/>
        </w:rPr>
      </w:pPr>
    </w:p>
    <w:p w:rsidR="007C13EC" w:rsidRPr="00064340" w:rsidRDefault="007C13EC" w:rsidP="00B82156">
      <w:pPr>
        <w:spacing w:after="0" w:line="240" w:lineRule="auto"/>
        <w:ind w:left="360"/>
        <w:jc w:val="both"/>
        <w:rPr>
          <w:color w:val="000000"/>
          <w:rtl/>
          <w:lang w:bidi="ar-AE"/>
        </w:rPr>
      </w:pPr>
    </w:p>
    <w:p w:rsidR="007C13EC" w:rsidRPr="00064340" w:rsidRDefault="007C13EC" w:rsidP="00B82156">
      <w:pPr>
        <w:spacing w:after="0" w:line="240" w:lineRule="auto"/>
        <w:ind w:left="360"/>
        <w:jc w:val="both"/>
        <w:rPr>
          <w:color w:val="000000"/>
          <w:rtl/>
          <w:lang w:bidi="ar-AE"/>
        </w:rPr>
      </w:pPr>
    </w:p>
    <w:p w:rsidR="007C13EC" w:rsidRPr="00064340" w:rsidRDefault="007C13EC" w:rsidP="00B82156">
      <w:pPr>
        <w:spacing w:after="0" w:line="240" w:lineRule="auto"/>
        <w:ind w:left="360"/>
        <w:jc w:val="both"/>
        <w:rPr>
          <w:color w:val="000000"/>
          <w:rtl/>
          <w:lang w:bidi="ar-AE"/>
        </w:rPr>
      </w:pPr>
    </w:p>
    <w:p w:rsidR="007C13EC" w:rsidRPr="00064340" w:rsidRDefault="007C13EC" w:rsidP="00B82156">
      <w:pPr>
        <w:spacing w:after="0" w:line="240" w:lineRule="auto"/>
        <w:ind w:left="360"/>
        <w:jc w:val="both"/>
        <w:rPr>
          <w:color w:val="000000"/>
          <w:rtl/>
          <w:lang w:bidi="ar-AE"/>
        </w:rPr>
      </w:pPr>
    </w:p>
    <w:p w:rsidR="00904084" w:rsidRPr="00064340" w:rsidRDefault="00904084" w:rsidP="00B82156">
      <w:pPr>
        <w:spacing w:after="0" w:line="240" w:lineRule="auto"/>
        <w:ind w:left="360"/>
        <w:jc w:val="both"/>
        <w:rPr>
          <w:color w:val="000000"/>
          <w:rtl/>
          <w:lang w:bidi="ar-AE"/>
        </w:rPr>
      </w:pPr>
    </w:p>
    <w:p w:rsidR="00904084" w:rsidRPr="00064340" w:rsidRDefault="00904084" w:rsidP="00B82156">
      <w:pPr>
        <w:spacing w:after="0" w:line="240" w:lineRule="auto"/>
        <w:ind w:left="360"/>
        <w:jc w:val="both"/>
        <w:rPr>
          <w:color w:val="000000"/>
          <w:rtl/>
          <w:lang w:bidi="ar-AE"/>
        </w:rPr>
      </w:pPr>
    </w:p>
    <w:p w:rsidR="00904084" w:rsidRPr="00064340" w:rsidRDefault="00904084" w:rsidP="00B82156">
      <w:pPr>
        <w:spacing w:after="0" w:line="240" w:lineRule="auto"/>
        <w:ind w:left="360"/>
        <w:jc w:val="both"/>
        <w:rPr>
          <w:color w:val="000000"/>
          <w:rtl/>
          <w:lang w:bidi="ar-AE"/>
        </w:rPr>
      </w:pPr>
    </w:p>
    <w:p w:rsidR="00904084" w:rsidRPr="00064340" w:rsidRDefault="00904084" w:rsidP="00B82156">
      <w:pPr>
        <w:spacing w:after="0" w:line="240" w:lineRule="auto"/>
        <w:ind w:left="360"/>
        <w:jc w:val="both"/>
        <w:rPr>
          <w:color w:val="000000"/>
          <w:rtl/>
          <w:lang w:bidi="ar-AE"/>
        </w:rPr>
      </w:pPr>
    </w:p>
    <w:p w:rsidR="00904084" w:rsidRPr="00064340" w:rsidRDefault="00904084" w:rsidP="00B82156">
      <w:pPr>
        <w:spacing w:after="0" w:line="240" w:lineRule="auto"/>
        <w:ind w:left="360"/>
        <w:jc w:val="both"/>
        <w:rPr>
          <w:color w:val="000000"/>
          <w:rtl/>
          <w:lang w:bidi="ar-AE"/>
        </w:rPr>
      </w:pPr>
    </w:p>
    <w:p w:rsidR="00904084" w:rsidRPr="00064340" w:rsidRDefault="00904084" w:rsidP="00B82156">
      <w:pPr>
        <w:spacing w:after="0" w:line="240" w:lineRule="auto"/>
        <w:ind w:left="360"/>
        <w:jc w:val="both"/>
        <w:rPr>
          <w:color w:val="000000"/>
          <w:rtl/>
          <w:lang w:bidi="ar-AE"/>
        </w:rPr>
      </w:pPr>
    </w:p>
    <w:p w:rsidR="003B72BF" w:rsidRPr="00064340" w:rsidRDefault="003B72BF" w:rsidP="00B82156">
      <w:pPr>
        <w:spacing w:after="0" w:line="240" w:lineRule="auto"/>
        <w:ind w:left="360"/>
        <w:jc w:val="both"/>
        <w:rPr>
          <w:color w:val="000000"/>
          <w:rtl/>
          <w:lang w:bidi="ar-AE"/>
        </w:rPr>
      </w:pPr>
    </w:p>
    <w:p w:rsidR="003B72BF" w:rsidRPr="00064340" w:rsidRDefault="00FB5A1F" w:rsidP="00B82156">
      <w:pPr>
        <w:spacing w:after="0" w:line="240" w:lineRule="auto"/>
        <w:ind w:left="360"/>
        <w:jc w:val="both"/>
        <w:rPr>
          <w:color w:val="000000"/>
          <w:rtl/>
          <w:lang w:bidi="ar-IQ"/>
        </w:rPr>
      </w:pPr>
      <w:r>
        <w:rPr>
          <w:rFonts w:hint="cs"/>
          <w:color w:val="000000"/>
          <w:rtl/>
          <w:lang w:bidi="ar-IQ"/>
        </w:rPr>
        <w:t>شكل ( 19 ) عدد سكان مدينة بغداد ( الف نسمة )</w:t>
      </w:r>
    </w:p>
    <w:p w:rsidR="003B72BF" w:rsidRPr="00064340" w:rsidRDefault="003B72BF" w:rsidP="00B82156">
      <w:pPr>
        <w:spacing w:after="0" w:line="240" w:lineRule="auto"/>
        <w:ind w:left="360"/>
        <w:jc w:val="both"/>
        <w:rPr>
          <w:color w:val="000000"/>
          <w:rtl/>
          <w:lang w:bidi="ar-AE"/>
        </w:rPr>
      </w:pPr>
      <w:r w:rsidRPr="00064340">
        <w:rPr>
          <w:rFonts w:hint="cs"/>
          <w:color w:val="000000"/>
          <w:rtl/>
          <w:lang w:bidi="ar-AE"/>
        </w:rPr>
        <w:tab/>
        <w:t>وخلال حكم داود باشا(1816- 1831) كانت بغداد أغنى ولاية بعد مصر وبلغ عدد سكانها(120) الف نسمة ، ثلثا العدد من المسلمين وهم من العرب والفرس والأتراك ، والثلث الآخر من اليهود والمسيح</w:t>
      </w:r>
      <w:r w:rsidR="00904084" w:rsidRPr="00064340">
        <w:rPr>
          <w:rFonts w:hint="cs"/>
          <w:color w:val="000000"/>
          <w:rtl/>
          <w:lang w:bidi="ar-AE"/>
        </w:rPr>
        <w:t>ي</w:t>
      </w:r>
      <w:r w:rsidRPr="00064340">
        <w:rPr>
          <w:rFonts w:hint="cs"/>
          <w:color w:val="000000"/>
          <w:rtl/>
          <w:lang w:bidi="ar-AE"/>
        </w:rPr>
        <w:t xml:space="preserve">ين </w:t>
      </w:r>
      <w:r w:rsidRPr="00064340">
        <w:rPr>
          <w:rFonts w:hint="cs"/>
          <w:color w:val="000000"/>
          <w:vertAlign w:val="superscript"/>
          <w:rtl/>
          <w:lang w:bidi="ar-AE"/>
        </w:rPr>
        <w:t xml:space="preserve">(39). </w:t>
      </w:r>
      <w:r w:rsidRPr="00064340">
        <w:rPr>
          <w:rFonts w:hint="cs"/>
          <w:color w:val="000000"/>
          <w:rtl/>
          <w:lang w:bidi="ar-AE"/>
        </w:rPr>
        <w:t>والقادة العسكريين كانوا اتراكاً او مماليك، أما التجار والصناع فكانوا من العناصر الآخرى</w:t>
      </w:r>
      <w:r w:rsidRPr="00064340">
        <w:rPr>
          <w:rFonts w:hint="cs"/>
          <w:color w:val="000000"/>
          <w:vertAlign w:val="superscript"/>
          <w:rtl/>
          <w:lang w:bidi="ar-AE"/>
        </w:rPr>
        <w:t>(40)</w:t>
      </w:r>
      <w:r w:rsidRPr="00064340">
        <w:rPr>
          <w:rFonts w:hint="cs"/>
          <w:color w:val="000000"/>
          <w:rtl/>
          <w:lang w:bidi="ar-AE"/>
        </w:rPr>
        <w:t>.</w:t>
      </w:r>
      <w:r w:rsidRPr="00064340">
        <w:rPr>
          <w:rFonts w:hint="cs"/>
          <w:color w:val="000000"/>
          <w:vertAlign w:val="superscript"/>
          <w:rtl/>
          <w:lang w:bidi="ar-AE"/>
        </w:rPr>
        <w:t xml:space="preserve"> </w:t>
      </w:r>
      <w:r w:rsidRPr="00064340">
        <w:rPr>
          <w:rFonts w:hint="cs"/>
          <w:color w:val="000000"/>
          <w:rtl/>
          <w:lang w:bidi="ar-AE"/>
        </w:rPr>
        <w:t xml:space="preserve"> </w:t>
      </w:r>
    </w:p>
    <w:p w:rsidR="003B72BF" w:rsidRPr="00064340" w:rsidRDefault="003B72BF" w:rsidP="00904084">
      <w:pPr>
        <w:spacing w:after="0" w:line="240" w:lineRule="auto"/>
        <w:ind w:left="360" w:firstLine="360"/>
        <w:jc w:val="both"/>
        <w:rPr>
          <w:color w:val="000000"/>
          <w:rtl/>
          <w:lang w:bidi="ar-AE"/>
        </w:rPr>
      </w:pPr>
      <w:r w:rsidRPr="00064340">
        <w:rPr>
          <w:rFonts w:hint="cs"/>
          <w:color w:val="000000"/>
          <w:rtl/>
          <w:lang w:bidi="ar-AE"/>
        </w:rPr>
        <w:t>إلا إن ريجارد كوك ذكر ان بكنغهام قدر سكان بغداد في زمن داود باشا مابين (50- 100) الف نسمة، وهبط الى(50) الف نسمة بعد الفيضان والطاعون</w:t>
      </w:r>
      <w:r w:rsidRPr="00064340">
        <w:rPr>
          <w:rFonts w:hint="cs"/>
          <w:color w:val="000000"/>
          <w:vertAlign w:val="superscript"/>
          <w:rtl/>
          <w:lang w:bidi="ar-AE"/>
        </w:rPr>
        <w:t>(41)</w:t>
      </w:r>
      <w:r w:rsidRPr="00064340">
        <w:rPr>
          <w:rFonts w:hint="cs"/>
          <w:color w:val="000000"/>
          <w:rtl/>
          <w:lang w:bidi="ar-AE"/>
        </w:rPr>
        <w:t xml:space="preserve">. في حين انخفض الرقم الى(80) الف عند فريزر </w:t>
      </w:r>
      <w:r w:rsidRPr="00064340">
        <w:rPr>
          <w:rFonts w:hint="cs"/>
          <w:color w:val="000000"/>
          <w:vertAlign w:val="superscript"/>
          <w:rtl/>
          <w:lang w:bidi="ar-AE"/>
        </w:rPr>
        <w:t>(42)</w:t>
      </w:r>
      <w:r w:rsidRPr="00064340">
        <w:rPr>
          <w:rFonts w:hint="cs"/>
          <w:color w:val="000000"/>
          <w:rtl/>
          <w:lang w:bidi="ar-AE"/>
        </w:rPr>
        <w:t xml:space="preserve"> .وفي تقدير غيره انخفض الرقم الى (30) الف نسمة</w:t>
      </w:r>
      <w:r w:rsidRPr="00064340">
        <w:rPr>
          <w:rFonts w:hint="cs"/>
          <w:color w:val="000000"/>
          <w:vertAlign w:val="superscript"/>
          <w:rtl/>
          <w:lang w:bidi="ar-AE"/>
        </w:rPr>
        <w:t>(43)</w:t>
      </w:r>
      <w:r w:rsidRPr="00064340">
        <w:rPr>
          <w:rFonts w:hint="cs"/>
          <w:color w:val="000000"/>
          <w:rtl/>
          <w:lang w:bidi="ar-AE"/>
        </w:rPr>
        <w:t xml:space="preserve"> والى (20) الف نسمة بعد ذلك الحادث حسب قول (ولستيد) الذي زار العراق سنة 1830- 1831، وكذلك (</w:t>
      </w:r>
      <w:r w:rsidR="00904084" w:rsidRPr="00064340">
        <w:rPr>
          <w:rFonts w:hint="cs"/>
          <w:color w:val="000000"/>
          <w:rtl/>
          <w:lang w:bidi="ar-AE"/>
        </w:rPr>
        <w:t>ا</w:t>
      </w:r>
      <w:r w:rsidRPr="00064340">
        <w:rPr>
          <w:rFonts w:hint="cs"/>
          <w:color w:val="000000"/>
          <w:rtl/>
          <w:lang w:bidi="ar-AE"/>
        </w:rPr>
        <w:t>يلوي) الذي كان في بغداد سنة 1835</w:t>
      </w:r>
      <w:r w:rsidRPr="00064340">
        <w:rPr>
          <w:rFonts w:hint="cs"/>
          <w:color w:val="000000"/>
          <w:vertAlign w:val="superscript"/>
          <w:rtl/>
          <w:lang w:bidi="ar-AE"/>
        </w:rPr>
        <w:t>(44)</w:t>
      </w:r>
      <w:r w:rsidRPr="00064340">
        <w:rPr>
          <w:rFonts w:hint="cs"/>
          <w:color w:val="000000"/>
          <w:rtl/>
          <w:lang w:bidi="ar-AE"/>
        </w:rPr>
        <w:t xml:space="preserve">. </w:t>
      </w:r>
    </w:p>
    <w:p w:rsidR="003B72BF" w:rsidRPr="00064340" w:rsidRDefault="003B72BF" w:rsidP="00B82156">
      <w:pPr>
        <w:spacing w:after="0" w:line="240" w:lineRule="auto"/>
        <w:ind w:left="360"/>
        <w:jc w:val="both"/>
        <w:rPr>
          <w:color w:val="000000"/>
          <w:rtl/>
          <w:lang w:bidi="ar-AE"/>
        </w:rPr>
      </w:pPr>
      <w:r w:rsidRPr="00064340">
        <w:rPr>
          <w:rFonts w:hint="cs"/>
          <w:color w:val="000000"/>
          <w:rtl/>
          <w:lang w:bidi="ar-AE"/>
        </w:rPr>
        <w:tab/>
        <w:t xml:space="preserve">وذكر المبشر (كروفس) في يومياته انه توصل بعد التدقيق والتحقيق ان عدد الذين هلكوا بعد حادث الفيضان والطاعون بلغ ثلثي سكان بغداد ولم يبق منهم سوى (27) الف </w:t>
      </w:r>
      <w:r w:rsidRPr="00064340">
        <w:rPr>
          <w:rFonts w:hint="cs"/>
          <w:color w:val="000000"/>
          <w:rtl/>
          <w:lang w:bidi="ar-AE"/>
        </w:rPr>
        <w:lastRenderedPageBreak/>
        <w:t>نسمة. بينما قدر السائح(سادوثكيت) نفوس المدينة سنة 1837 بحوالي (40) الف نسمة</w:t>
      </w:r>
      <w:r w:rsidRPr="00064340">
        <w:rPr>
          <w:rFonts w:hint="cs"/>
          <w:color w:val="000000"/>
          <w:vertAlign w:val="superscript"/>
          <w:rtl/>
          <w:lang w:bidi="ar-AE"/>
        </w:rPr>
        <w:t>(</w:t>
      </w:r>
      <w:r w:rsidR="003F36CB" w:rsidRPr="00064340">
        <w:rPr>
          <w:rFonts w:hint="cs"/>
          <w:color w:val="000000"/>
          <w:vertAlign w:val="superscript"/>
          <w:rtl/>
          <w:lang w:bidi="ar-AE"/>
        </w:rPr>
        <w:t>45)</w:t>
      </w:r>
      <w:r w:rsidR="003F36CB" w:rsidRPr="00064340">
        <w:rPr>
          <w:rFonts w:hint="cs"/>
          <w:color w:val="000000"/>
          <w:rtl/>
          <w:lang w:bidi="ar-AE"/>
        </w:rPr>
        <w:t xml:space="preserve">. </w:t>
      </w:r>
    </w:p>
    <w:p w:rsidR="003F36CB" w:rsidRPr="00064340" w:rsidRDefault="003F36CB" w:rsidP="00930360">
      <w:pPr>
        <w:spacing w:after="0" w:line="240" w:lineRule="auto"/>
        <w:ind w:left="360"/>
        <w:jc w:val="both"/>
        <w:rPr>
          <w:color w:val="000000"/>
          <w:rtl/>
          <w:lang w:bidi="ar-AE"/>
        </w:rPr>
      </w:pPr>
      <w:r w:rsidRPr="00064340">
        <w:rPr>
          <w:rFonts w:hint="cs"/>
          <w:color w:val="000000"/>
          <w:rtl/>
          <w:lang w:bidi="ar-AE"/>
        </w:rPr>
        <w:tab/>
      </w:r>
      <w:r w:rsidR="00904084" w:rsidRPr="00064340">
        <w:rPr>
          <w:rFonts w:hint="cs"/>
          <w:color w:val="000000"/>
          <w:rtl/>
          <w:lang w:bidi="ar-AE"/>
        </w:rPr>
        <w:t>وأكد</w:t>
      </w:r>
      <w:r w:rsidRPr="00064340">
        <w:rPr>
          <w:rFonts w:hint="cs"/>
          <w:color w:val="000000"/>
          <w:rtl/>
          <w:lang w:bidi="ar-AE"/>
        </w:rPr>
        <w:t xml:space="preserve"> والي بغداد رشيد باشا للرحالة (بترمان) الذي ألف كتابه سنة 1850 أن عدد سكان مدينة بغداد لايتجاوزون 36 الف نسمة. وبسبب تعاطي الموظفون الرشوة كانوا</w:t>
      </w:r>
      <w:r w:rsidR="00930360" w:rsidRPr="00064340">
        <w:rPr>
          <w:rFonts w:hint="cs"/>
          <w:color w:val="000000"/>
          <w:rtl/>
          <w:lang w:bidi="ar-AE"/>
        </w:rPr>
        <w:t xml:space="preserve"> يقدرون عدد الدور بأقل من حقيقته ، لذلك كانت القناعة العامة أن عدد سكان المدينة</w:t>
      </w:r>
      <w:r w:rsidRPr="00064340">
        <w:rPr>
          <w:rFonts w:hint="cs"/>
          <w:color w:val="000000"/>
          <w:rtl/>
          <w:lang w:bidi="ar-AE"/>
        </w:rPr>
        <w:t xml:space="preserve"> يتراوح مابين(60 و 80) الف نسمة </w:t>
      </w:r>
      <w:r w:rsidRPr="00064340">
        <w:rPr>
          <w:rFonts w:hint="cs"/>
          <w:color w:val="000000"/>
          <w:vertAlign w:val="superscript"/>
          <w:rtl/>
          <w:lang w:bidi="ar-AE"/>
        </w:rPr>
        <w:t>(46)</w:t>
      </w:r>
      <w:r w:rsidRPr="00064340">
        <w:rPr>
          <w:rFonts w:hint="cs"/>
          <w:color w:val="000000"/>
          <w:rtl/>
          <w:lang w:bidi="ar-AE"/>
        </w:rPr>
        <w:t>. أما فيلك</w:t>
      </w:r>
      <w:r w:rsidR="00930360" w:rsidRPr="00064340">
        <w:rPr>
          <w:rFonts w:hint="cs"/>
          <w:color w:val="000000"/>
          <w:rtl/>
          <w:lang w:bidi="ar-AE"/>
        </w:rPr>
        <w:t>س</w:t>
      </w:r>
      <w:r w:rsidRPr="00064340">
        <w:rPr>
          <w:rFonts w:hint="cs"/>
          <w:color w:val="000000"/>
          <w:rtl/>
          <w:lang w:bidi="ar-AE"/>
        </w:rPr>
        <w:t xml:space="preserve"> جونس فقد قدر العدد سنة 1853 بنحو (60) الف نسمة</w:t>
      </w:r>
      <w:r w:rsidRPr="00064340">
        <w:rPr>
          <w:rFonts w:hint="cs"/>
          <w:color w:val="000000"/>
          <w:vertAlign w:val="superscript"/>
          <w:rtl/>
          <w:lang w:bidi="ar-AE"/>
        </w:rPr>
        <w:t>(47)</w:t>
      </w:r>
      <w:r w:rsidRPr="00064340">
        <w:rPr>
          <w:rFonts w:hint="cs"/>
          <w:color w:val="000000"/>
          <w:rtl/>
          <w:lang w:bidi="ar-AE"/>
        </w:rPr>
        <w:t>. وعلى نقيضها ظهرت تقديرات كبيرة لسكان المدينة</w:t>
      </w:r>
      <w:r w:rsidRPr="00064340">
        <w:rPr>
          <w:rFonts w:hint="cs"/>
          <w:color w:val="000000"/>
          <w:vertAlign w:val="superscript"/>
          <w:rtl/>
          <w:lang w:bidi="ar-AE"/>
        </w:rPr>
        <w:t>(*)</w:t>
      </w:r>
      <w:r w:rsidRPr="00064340">
        <w:rPr>
          <w:rFonts w:hint="cs"/>
          <w:color w:val="000000"/>
          <w:rtl/>
          <w:lang w:bidi="ar-AE"/>
        </w:rPr>
        <w:t xml:space="preserve">. </w:t>
      </w:r>
    </w:p>
    <w:p w:rsidR="00930360" w:rsidRPr="00064340" w:rsidRDefault="003F36CB" w:rsidP="00D048C7">
      <w:pPr>
        <w:spacing w:after="0" w:line="240" w:lineRule="auto"/>
        <w:ind w:left="360"/>
        <w:jc w:val="both"/>
        <w:rPr>
          <w:color w:val="000000"/>
          <w:rtl/>
          <w:lang w:bidi="ar-AE"/>
        </w:rPr>
      </w:pPr>
      <w:r w:rsidRPr="00064340">
        <w:rPr>
          <w:rFonts w:hint="cs"/>
          <w:color w:val="000000"/>
          <w:rtl/>
          <w:lang w:bidi="ar-AE"/>
        </w:rPr>
        <w:tab/>
        <w:t xml:space="preserve">وفيما يأتي وصف لحالة السكان </w:t>
      </w:r>
      <w:r w:rsidR="00930360" w:rsidRPr="00064340">
        <w:rPr>
          <w:rFonts w:hint="cs"/>
          <w:color w:val="000000"/>
          <w:rtl/>
          <w:lang w:bidi="ar-AE"/>
        </w:rPr>
        <w:t xml:space="preserve">عام 1853 كما ذكرها فيلكس جونس </w:t>
      </w:r>
      <w:r w:rsidR="00930360" w:rsidRPr="00064340">
        <w:rPr>
          <w:rFonts w:hint="cs"/>
          <w:color w:val="000000"/>
          <w:vertAlign w:val="superscript"/>
          <w:rtl/>
          <w:lang w:bidi="ar-AE"/>
        </w:rPr>
        <w:t>(48)</w:t>
      </w:r>
      <w:r w:rsidR="00930360" w:rsidRPr="00064340">
        <w:rPr>
          <w:rFonts w:hint="cs"/>
          <w:color w:val="000000"/>
          <w:rtl/>
          <w:lang w:bidi="ar-AE"/>
        </w:rPr>
        <w:t>: تضم مدينة بغداد خليطاً من السكان</w:t>
      </w:r>
      <w:r w:rsidRPr="00064340">
        <w:rPr>
          <w:rFonts w:hint="cs"/>
          <w:color w:val="000000"/>
          <w:rtl/>
          <w:lang w:bidi="ar-AE"/>
        </w:rPr>
        <w:t xml:space="preserve"> عددهم ستون الفاً بينما تتحمل مساحتها أربعة أضعاف هذا العدد، ولامثيل لهذا الخليط السكاني واللغوي فيها، في أي مكان آخر والأتراك هم الطبقة الحاكمة ويشغلون الحيز الشمالي منها.</w:t>
      </w:r>
      <w:r w:rsidR="00930360" w:rsidRPr="00064340">
        <w:rPr>
          <w:rFonts w:hint="cs"/>
          <w:color w:val="000000"/>
          <w:rtl/>
          <w:lang w:bidi="ar-AE"/>
        </w:rPr>
        <w:t xml:space="preserve"> </w:t>
      </w:r>
      <w:r w:rsidRPr="00064340">
        <w:rPr>
          <w:rFonts w:hint="cs"/>
          <w:color w:val="000000"/>
          <w:rtl/>
          <w:lang w:bidi="ar-AE"/>
        </w:rPr>
        <w:t>ولليهود والنصارى محلات مستقلة خاصة بهم. أما غالبية السكان فهم المسلم</w:t>
      </w:r>
      <w:r w:rsidR="00930360" w:rsidRPr="00064340">
        <w:rPr>
          <w:rFonts w:hint="cs"/>
          <w:color w:val="000000"/>
          <w:rtl/>
          <w:lang w:bidi="ar-AE"/>
        </w:rPr>
        <w:t>ون</w:t>
      </w:r>
      <w:r w:rsidRPr="00064340">
        <w:rPr>
          <w:rFonts w:hint="cs"/>
          <w:color w:val="000000"/>
          <w:rtl/>
          <w:lang w:bidi="ar-AE"/>
        </w:rPr>
        <w:t xml:space="preserve"> ويشغلون اغلب اقسام المدينة ولامثيل للتسامح بين الأديان في أي مكان آخر في العالم الاسلامي كما في بغداد. ويلاحظ أنهم يتمتعون </w:t>
      </w:r>
      <w:r w:rsidR="000B3AEF" w:rsidRPr="00064340">
        <w:rPr>
          <w:rFonts w:hint="cs"/>
          <w:color w:val="000000"/>
          <w:rtl/>
          <w:lang w:bidi="ar-AE"/>
        </w:rPr>
        <w:t>بالكثير من الحرية حيث يمكن لليهود</w:t>
      </w:r>
      <w:r w:rsidR="00930360" w:rsidRPr="00064340">
        <w:rPr>
          <w:rFonts w:hint="cs"/>
          <w:color w:val="000000"/>
          <w:rtl/>
          <w:lang w:bidi="ar-AE"/>
        </w:rPr>
        <w:t>ي</w:t>
      </w:r>
      <w:r w:rsidR="000B3AEF" w:rsidRPr="00064340">
        <w:rPr>
          <w:rFonts w:hint="cs"/>
          <w:color w:val="000000"/>
          <w:rtl/>
          <w:lang w:bidi="ar-AE"/>
        </w:rPr>
        <w:t xml:space="preserve"> او المسيحي ان يمتطي ظهور الخيل بينما لايسمح بذلك لهم او لغير المسلمين في بقية المدن الاسلامية، بل عليهم ركوب البغال فقط او المشي على الاقدام للدلالة على الاختلاف الديني. هذا ويمتهن اليهود مهنة الصرافة ويعاملون بكل ثقة من قبل كافة الطبقات ويشغلون هذه الوظي</w:t>
      </w:r>
      <w:r w:rsidR="00D048C7">
        <w:rPr>
          <w:rFonts w:hint="cs"/>
          <w:color w:val="000000"/>
          <w:rtl/>
          <w:lang w:bidi="ar-AE"/>
        </w:rPr>
        <w:t>فة بمهارة واضحة.</w:t>
      </w:r>
    </w:p>
    <w:p w:rsidR="000B3AEF" w:rsidRPr="00064340" w:rsidRDefault="000B3AEF" w:rsidP="00930360">
      <w:pPr>
        <w:spacing w:after="0" w:line="240" w:lineRule="auto"/>
        <w:ind w:left="360"/>
        <w:jc w:val="center"/>
        <w:rPr>
          <w:b/>
          <w:bCs/>
          <w:color w:val="000000"/>
          <w:rtl/>
          <w:lang w:bidi="ar-AE"/>
        </w:rPr>
      </w:pPr>
      <w:r w:rsidRPr="00064340">
        <w:rPr>
          <w:rFonts w:hint="cs"/>
          <w:b/>
          <w:bCs/>
          <w:color w:val="000000"/>
          <w:rtl/>
          <w:lang w:bidi="ar-AE"/>
        </w:rPr>
        <w:t>ويتكون سكان</w:t>
      </w:r>
      <w:r w:rsidR="003346B2" w:rsidRPr="00064340">
        <w:rPr>
          <w:rFonts w:hint="cs"/>
          <w:b/>
          <w:bCs/>
          <w:color w:val="000000"/>
          <w:rtl/>
          <w:lang w:bidi="ar-AE"/>
        </w:rPr>
        <w:t xml:space="preserve"> </w:t>
      </w:r>
      <w:r w:rsidRPr="00064340">
        <w:rPr>
          <w:rFonts w:hint="cs"/>
          <w:b/>
          <w:bCs/>
          <w:color w:val="000000"/>
          <w:rtl/>
          <w:lang w:bidi="ar-AE"/>
        </w:rPr>
        <w:t>مدينة بغداد من(15) عائلة كما هي موضحة في الجدول أدناه:</w:t>
      </w:r>
    </w:p>
    <w:tbl>
      <w:tblPr>
        <w:bidiVisual/>
        <w:tblW w:w="0" w:type="auto"/>
        <w:jc w:val="center"/>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9"/>
        <w:gridCol w:w="3260"/>
      </w:tblGrid>
      <w:tr w:rsidR="003346B2" w:rsidRPr="00064340">
        <w:trPr>
          <w:jc w:val="center"/>
        </w:trPr>
        <w:tc>
          <w:tcPr>
            <w:tcW w:w="2809" w:type="dxa"/>
          </w:tcPr>
          <w:p w:rsidR="003346B2" w:rsidRPr="00064340" w:rsidRDefault="003346B2" w:rsidP="00B82156">
            <w:pPr>
              <w:spacing w:after="0" w:line="240" w:lineRule="auto"/>
              <w:jc w:val="center"/>
              <w:rPr>
                <w:b/>
                <w:bCs/>
                <w:color w:val="000000"/>
                <w:rtl/>
                <w:lang w:bidi="ar-AE"/>
              </w:rPr>
            </w:pPr>
            <w:r w:rsidRPr="00064340">
              <w:rPr>
                <w:rFonts w:hint="cs"/>
                <w:b/>
                <w:bCs/>
                <w:color w:val="000000"/>
                <w:rtl/>
                <w:lang w:bidi="ar-AE"/>
              </w:rPr>
              <w:t>الجنس</w:t>
            </w:r>
          </w:p>
        </w:tc>
        <w:tc>
          <w:tcPr>
            <w:tcW w:w="3260" w:type="dxa"/>
          </w:tcPr>
          <w:p w:rsidR="003346B2" w:rsidRPr="00064340" w:rsidRDefault="003346B2" w:rsidP="00B82156">
            <w:pPr>
              <w:spacing w:after="0" w:line="240" w:lineRule="auto"/>
              <w:jc w:val="center"/>
              <w:rPr>
                <w:b/>
                <w:bCs/>
                <w:color w:val="000000"/>
                <w:rtl/>
                <w:lang w:bidi="ar-AE"/>
              </w:rPr>
            </w:pPr>
            <w:r w:rsidRPr="00064340">
              <w:rPr>
                <w:rFonts w:hint="cs"/>
                <w:b/>
                <w:bCs/>
                <w:color w:val="000000"/>
                <w:rtl/>
                <w:lang w:bidi="ar-AE"/>
              </w:rPr>
              <w:t>عدد العوا</w:t>
            </w:r>
            <w:r w:rsidR="00930360" w:rsidRPr="00064340">
              <w:rPr>
                <w:rFonts w:hint="cs"/>
                <w:b/>
                <w:bCs/>
                <w:color w:val="000000"/>
                <w:rtl/>
                <w:lang w:bidi="ar-AE"/>
              </w:rPr>
              <w:t>ئل</w:t>
            </w:r>
          </w:p>
        </w:tc>
      </w:tr>
      <w:tr w:rsidR="003346B2" w:rsidRPr="00064340">
        <w:trPr>
          <w:jc w:val="center"/>
        </w:trPr>
        <w:tc>
          <w:tcPr>
            <w:tcW w:w="2809"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الأتراك</w:t>
            </w:r>
          </w:p>
        </w:tc>
        <w:tc>
          <w:tcPr>
            <w:tcW w:w="3260"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4000</w:t>
            </w:r>
          </w:p>
        </w:tc>
      </w:tr>
      <w:tr w:rsidR="003346B2" w:rsidRPr="00064340">
        <w:trPr>
          <w:jc w:val="center"/>
        </w:trPr>
        <w:tc>
          <w:tcPr>
            <w:tcW w:w="2809"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الفرس</w:t>
            </w:r>
          </w:p>
        </w:tc>
        <w:tc>
          <w:tcPr>
            <w:tcW w:w="3260"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2500</w:t>
            </w:r>
          </w:p>
        </w:tc>
      </w:tr>
      <w:tr w:rsidR="003346B2" w:rsidRPr="00064340">
        <w:trPr>
          <w:jc w:val="center"/>
        </w:trPr>
        <w:tc>
          <w:tcPr>
            <w:tcW w:w="2809"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اليهود</w:t>
            </w:r>
          </w:p>
        </w:tc>
        <w:tc>
          <w:tcPr>
            <w:tcW w:w="3260"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2500</w:t>
            </w:r>
          </w:p>
        </w:tc>
      </w:tr>
      <w:tr w:rsidR="003346B2" w:rsidRPr="00064340">
        <w:trPr>
          <w:jc w:val="center"/>
        </w:trPr>
        <w:tc>
          <w:tcPr>
            <w:tcW w:w="2809"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المسيحيون</w:t>
            </w:r>
          </w:p>
        </w:tc>
        <w:tc>
          <w:tcPr>
            <w:tcW w:w="3260"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1000</w:t>
            </w:r>
          </w:p>
        </w:tc>
      </w:tr>
      <w:tr w:rsidR="003346B2" w:rsidRPr="00064340">
        <w:trPr>
          <w:jc w:val="center"/>
        </w:trPr>
        <w:tc>
          <w:tcPr>
            <w:tcW w:w="2809"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الاكراد</w:t>
            </w:r>
          </w:p>
        </w:tc>
        <w:tc>
          <w:tcPr>
            <w:tcW w:w="3260"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1000</w:t>
            </w:r>
          </w:p>
        </w:tc>
      </w:tr>
      <w:tr w:rsidR="003346B2" w:rsidRPr="00064340">
        <w:trPr>
          <w:jc w:val="center"/>
        </w:trPr>
        <w:tc>
          <w:tcPr>
            <w:tcW w:w="2809"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العرب</w:t>
            </w:r>
          </w:p>
        </w:tc>
        <w:tc>
          <w:tcPr>
            <w:tcW w:w="3260"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2000</w:t>
            </w:r>
          </w:p>
        </w:tc>
      </w:tr>
      <w:tr w:rsidR="003346B2" w:rsidRPr="00064340">
        <w:trPr>
          <w:jc w:val="center"/>
        </w:trPr>
        <w:tc>
          <w:tcPr>
            <w:tcW w:w="2809"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البدو والغرباء</w:t>
            </w:r>
          </w:p>
        </w:tc>
        <w:tc>
          <w:tcPr>
            <w:tcW w:w="3260"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2000</w:t>
            </w:r>
          </w:p>
        </w:tc>
      </w:tr>
      <w:tr w:rsidR="003346B2" w:rsidRPr="00064340">
        <w:trPr>
          <w:jc w:val="center"/>
        </w:trPr>
        <w:tc>
          <w:tcPr>
            <w:tcW w:w="2809"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المجموع</w:t>
            </w:r>
          </w:p>
        </w:tc>
        <w:tc>
          <w:tcPr>
            <w:tcW w:w="3260" w:type="dxa"/>
          </w:tcPr>
          <w:p w:rsidR="003346B2" w:rsidRPr="00064340" w:rsidRDefault="003346B2" w:rsidP="00B82156">
            <w:pPr>
              <w:spacing w:after="0" w:line="240" w:lineRule="auto"/>
              <w:jc w:val="center"/>
              <w:rPr>
                <w:color w:val="000000"/>
                <w:rtl/>
                <w:lang w:bidi="ar-AE"/>
              </w:rPr>
            </w:pPr>
            <w:r w:rsidRPr="00064340">
              <w:rPr>
                <w:rFonts w:hint="cs"/>
                <w:color w:val="000000"/>
                <w:rtl/>
                <w:lang w:bidi="ar-AE"/>
              </w:rPr>
              <w:t>15000</w:t>
            </w:r>
          </w:p>
        </w:tc>
      </w:tr>
    </w:tbl>
    <w:p w:rsidR="003346B2" w:rsidRPr="00064340" w:rsidRDefault="003346B2" w:rsidP="00B82156">
      <w:pPr>
        <w:spacing w:after="0" w:line="240" w:lineRule="auto"/>
        <w:ind w:left="360"/>
        <w:jc w:val="both"/>
        <w:rPr>
          <w:color w:val="000000"/>
          <w:rtl/>
          <w:lang w:bidi="ar-AE"/>
        </w:rPr>
      </w:pPr>
    </w:p>
    <w:p w:rsidR="003B72BF" w:rsidRPr="00064340" w:rsidRDefault="008B6640" w:rsidP="00930360">
      <w:pPr>
        <w:spacing w:after="0" w:line="240" w:lineRule="auto"/>
        <w:jc w:val="both"/>
        <w:rPr>
          <w:color w:val="000000"/>
          <w:rtl/>
          <w:lang w:bidi="ar-AE"/>
        </w:rPr>
      </w:pPr>
      <w:r w:rsidRPr="00064340">
        <w:rPr>
          <w:rFonts w:hint="cs"/>
          <w:color w:val="000000"/>
          <w:rtl/>
          <w:lang w:bidi="ar-AE"/>
        </w:rPr>
        <w:lastRenderedPageBreak/>
        <w:tab/>
        <w:t>أما اللغة السائ</w:t>
      </w:r>
      <w:r w:rsidR="007B2542" w:rsidRPr="00064340">
        <w:rPr>
          <w:rFonts w:hint="cs"/>
          <w:color w:val="000000"/>
          <w:rtl/>
          <w:lang w:bidi="ar-AE"/>
        </w:rPr>
        <w:t>د</w:t>
      </w:r>
      <w:r w:rsidRPr="00064340">
        <w:rPr>
          <w:rFonts w:hint="cs"/>
          <w:color w:val="000000"/>
          <w:rtl/>
          <w:lang w:bidi="ar-AE"/>
        </w:rPr>
        <w:t>ة بين عموم السكان فهي العربية العامية، هذا ويتكلم مسيح</w:t>
      </w:r>
      <w:r w:rsidR="007B2542" w:rsidRPr="00064340">
        <w:rPr>
          <w:rFonts w:hint="cs"/>
          <w:color w:val="000000"/>
          <w:rtl/>
          <w:lang w:bidi="ar-AE"/>
        </w:rPr>
        <w:t>ي</w:t>
      </w:r>
      <w:r w:rsidRPr="00064340">
        <w:rPr>
          <w:rFonts w:hint="cs"/>
          <w:color w:val="000000"/>
          <w:rtl/>
          <w:lang w:bidi="ar-AE"/>
        </w:rPr>
        <w:t xml:space="preserve">و بغداد اللغة نفسها وكذلك اللهجة بقليل من التحريف واهمال بعض الحروف. أما لغة الطبقة الحاكمة فهي التركية </w:t>
      </w:r>
      <w:r w:rsidR="007B2542" w:rsidRPr="00064340">
        <w:rPr>
          <w:rFonts w:hint="cs"/>
          <w:color w:val="000000"/>
          <w:rtl/>
          <w:lang w:bidi="ar-AE"/>
        </w:rPr>
        <w:t>وتليها الفارسية بين التجار . وتشيع اللغات الكردية والآثورية (الكلدانية) واللرية(اللورستانية) بين الطبقات الدنيا والعمال والحمالين . ويمكن سماع العبرية في محلات بغداد القديمة الخاصة باليهود. أما المسيحيون من المذهب الروماني فيتكلمون العربية العامية السائدة عند عامة بغداد</w:t>
      </w:r>
      <w:r w:rsidR="00860BB4" w:rsidRPr="00064340">
        <w:rPr>
          <w:rFonts w:hint="cs"/>
          <w:color w:val="000000"/>
          <w:rtl/>
          <w:lang w:bidi="ar-AE"/>
        </w:rPr>
        <w:t>.</w:t>
      </w:r>
      <w:r w:rsidR="007B2542" w:rsidRPr="00064340">
        <w:rPr>
          <w:rFonts w:hint="cs"/>
          <w:color w:val="000000"/>
          <w:rtl/>
          <w:lang w:bidi="ar-AE"/>
        </w:rPr>
        <w:t xml:space="preserve"> هذا ويمكن سماع مايقرب من ثلاثة عشر لغة في غرفة واحدة حينما يجتمع الانكليز والفرنسيون والروس والهنود على مائدة المقيم البريطاني. </w:t>
      </w:r>
    </w:p>
    <w:p w:rsidR="007B2542" w:rsidRPr="00064340" w:rsidRDefault="007B2542" w:rsidP="00FA0130">
      <w:pPr>
        <w:spacing w:after="0" w:line="240" w:lineRule="auto"/>
        <w:ind w:firstLine="720"/>
        <w:jc w:val="both"/>
        <w:rPr>
          <w:color w:val="000000"/>
          <w:rtl/>
          <w:lang w:bidi="ar-AE"/>
        </w:rPr>
      </w:pPr>
      <w:r w:rsidRPr="00064340">
        <w:rPr>
          <w:rFonts w:hint="cs"/>
          <w:color w:val="000000"/>
          <w:rtl/>
          <w:lang w:bidi="ar-AE"/>
        </w:rPr>
        <w:t>وخلال المدة 1875- 1883 قُدر عد سكان المدينة بنحو(</w:t>
      </w:r>
      <w:r w:rsidR="00FA0130">
        <w:rPr>
          <w:rFonts w:hint="cs"/>
          <w:color w:val="000000"/>
          <w:rtl/>
          <w:lang w:bidi="ar-AE"/>
        </w:rPr>
        <w:t>80</w:t>
      </w:r>
      <w:r w:rsidRPr="00064340">
        <w:rPr>
          <w:rFonts w:hint="cs"/>
          <w:color w:val="000000"/>
          <w:rtl/>
          <w:lang w:bidi="ar-AE"/>
        </w:rPr>
        <w:t>) الف نسمة ، منهم (50) الف نسمة عرب مسلمون والباقي من سائر العناصر</w:t>
      </w:r>
      <w:r w:rsidRPr="00064340">
        <w:rPr>
          <w:rFonts w:hint="cs"/>
          <w:color w:val="000000"/>
          <w:vertAlign w:val="superscript"/>
          <w:rtl/>
          <w:lang w:bidi="ar-AE"/>
        </w:rPr>
        <w:t>(49)</w:t>
      </w:r>
      <w:r w:rsidRPr="00064340">
        <w:rPr>
          <w:rFonts w:hint="cs"/>
          <w:color w:val="000000"/>
          <w:rtl/>
          <w:lang w:bidi="ar-AE"/>
        </w:rPr>
        <w:t xml:space="preserve">. </w:t>
      </w:r>
    </w:p>
    <w:p w:rsidR="007B2542" w:rsidRPr="00064340" w:rsidRDefault="007B2542" w:rsidP="00860BB4">
      <w:pPr>
        <w:spacing w:after="0" w:line="240" w:lineRule="auto"/>
        <w:jc w:val="both"/>
        <w:rPr>
          <w:color w:val="000000"/>
          <w:rtl/>
          <w:lang w:bidi="ar-AE"/>
        </w:rPr>
      </w:pPr>
      <w:r w:rsidRPr="00064340">
        <w:rPr>
          <w:rFonts w:hint="cs"/>
          <w:color w:val="000000"/>
          <w:rtl/>
          <w:lang w:bidi="ar-AE"/>
        </w:rPr>
        <w:tab/>
        <w:t>واستمر تباين التقديرات في السنوات ال</w:t>
      </w:r>
      <w:r w:rsidR="00860BB4" w:rsidRPr="00064340">
        <w:rPr>
          <w:rFonts w:hint="cs"/>
          <w:color w:val="000000"/>
          <w:rtl/>
          <w:lang w:bidi="ar-AE"/>
        </w:rPr>
        <w:t>ل</w:t>
      </w:r>
      <w:r w:rsidRPr="00064340">
        <w:rPr>
          <w:rFonts w:hint="cs"/>
          <w:color w:val="000000"/>
          <w:rtl/>
          <w:lang w:bidi="ar-AE"/>
        </w:rPr>
        <w:t>احقة ، ففي سنة 1888 زارت السائحة الالمانية السيدة(يفي</w:t>
      </w:r>
      <w:r w:rsidR="00860BB4" w:rsidRPr="00064340">
        <w:rPr>
          <w:rFonts w:hint="cs"/>
          <w:color w:val="000000"/>
          <w:rtl/>
          <w:lang w:bidi="ar-AE"/>
        </w:rPr>
        <w:t>ف</w:t>
      </w:r>
      <w:r w:rsidRPr="00064340">
        <w:rPr>
          <w:rFonts w:hint="cs"/>
          <w:color w:val="000000"/>
          <w:rtl/>
          <w:lang w:bidi="ar-AE"/>
        </w:rPr>
        <w:t>ر) العراق وذكرت ان عدد نفوس بغداد يتراوح مابين(50- 60) الف نسمة. وزار بعدها السائح البريطاني (كراتان ك</w:t>
      </w:r>
      <w:r w:rsidR="00860BB4" w:rsidRPr="00064340">
        <w:rPr>
          <w:rFonts w:hint="cs"/>
          <w:color w:val="000000"/>
          <w:rtl/>
          <w:lang w:bidi="ar-AE"/>
        </w:rPr>
        <w:t>ي</w:t>
      </w:r>
      <w:r w:rsidRPr="00064340">
        <w:rPr>
          <w:rFonts w:hint="cs"/>
          <w:color w:val="000000"/>
          <w:rtl/>
          <w:lang w:bidi="ar-AE"/>
        </w:rPr>
        <w:t>ري) المدينة واشار الى ان عدد سكانها يصل في الحالات الاعتيادية الى(80) الف نسمة</w:t>
      </w:r>
      <w:r w:rsidRPr="00064340">
        <w:rPr>
          <w:rFonts w:hint="cs"/>
          <w:color w:val="000000"/>
          <w:vertAlign w:val="superscript"/>
          <w:rtl/>
          <w:lang w:bidi="ar-AE"/>
        </w:rPr>
        <w:t>(50)</w:t>
      </w:r>
      <w:r w:rsidRPr="00064340">
        <w:rPr>
          <w:rFonts w:hint="cs"/>
          <w:color w:val="000000"/>
          <w:rtl/>
          <w:lang w:bidi="ar-AE"/>
        </w:rPr>
        <w:t>، وفي تقدير غيره(90)</w:t>
      </w:r>
      <w:r w:rsidR="00860BB4" w:rsidRPr="00064340">
        <w:rPr>
          <w:rFonts w:hint="cs"/>
          <w:color w:val="000000"/>
          <w:rtl/>
          <w:lang w:bidi="ar-AE"/>
        </w:rPr>
        <w:t xml:space="preserve"> </w:t>
      </w:r>
      <w:r w:rsidRPr="00064340">
        <w:rPr>
          <w:rFonts w:hint="cs"/>
          <w:color w:val="000000"/>
          <w:rtl/>
          <w:lang w:bidi="ar-AE"/>
        </w:rPr>
        <w:t>الف شخص بين عامي 1890 و 1900 وقد يصل الى(100) الف نسمة</w:t>
      </w:r>
      <w:r w:rsidRPr="00064340">
        <w:rPr>
          <w:rFonts w:hint="cs"/>
          <w:color w:val="000000"/>
          <w:vertAlign w:val="superscript"/>
          <w:rtl/>
          <w:lang w:bidi="ar-AE"/>
        </w:rPr>
        <w:t>(51)</w:t>
      </w:r>
      <w:r w:rsidRPr="00064340">
        <w:rPr>
          <w:rFonts w:hint="cs"/>
          <w:color w:val="000000"/>
          <w:rtl/>
          <w:lang w:bidi="ar-AE"/>
        </w:rPr>
        <w:t xml:space="preserve"> او أكثر</w:t>
      </w:r>
      <w:r w:rsidRPr="00064340">
        <w:rPr>
          <w:rFonts w:hint="cs"/>
          <w:color w:val="000000"/>
          <w:vertAlign w:val="superscript"/>
          <w:rtl/>
          <w:lang w:bidi="ar-AE"/>
        </w:rPr>
        <w:t>(**)</w:t>
      </w:r>
      <w:r w:rsidRPr="00064340">
        <w:rPr>
          <w:rFonts w:hint="cs"/>
          <w:color w:val="000000"/>
          <w:rtl/>
          <w:lang w:bidi="ar-AE"/>
        </w:rPr>
        <w:t xml:space="preserve">. </w:t>
      </w:r>
    </w:p>
    <w:p w:rsidR="00312187" w:rsidRPr="00064340" w:rsidRDefault="00312187" w:rsidP="00B82156">
      <w:pPr>
        <w:spacing w:after="0" w:line="240" w:lineRule="auto"/>
        <w:jc w:val="both"/>
        <w:rPr>
          <w:color w:val="000000"/>
          <w:rtl/>
          <w:lang w:bidi="ar-AE"/>
        </w:rPr>
      </w:pPr>
      <w:r w:rsidRPr="00064340">
        <w:rPr>
          <w:rFonts w:hint="cs"/>
          <w:color w:val="000000"/>
          <w:rtl/>
          <w:lang w:bidi="ar-AE"/>
        </w:rPr>
        <w:tab/>
        <w:t>وبعد تكوين الدولة العراقية الحديثة وحتى منتصف الثلاثينيات من القرن العشرين بدأت بغداد تجذب المهاجرين اليها من داخل القطر ومن خارجه. كما ان مجيء (40) الف جندي بريطاني اليها زاد من تطور عمرانها، فأُنشئت أحياء حديثة بمظاهر غربية كالبتاويين والعلوية والوزيرية والصالحية ، وكان يغلب على بيوتها الثراء النسبي</w:t>
      </w:r>
      <w:r w:rsidRPr="00064340">
        <w:rPr>
          <w:rFonts w:hint="cs"/>
          <w:color w:val="000000"/>
          <w:vertAlign w:val="superscript"/>
          <w:rtl/>
          <w:lang w:bidi="ar-AE"/>
        </w:rPr>
        <w:t>(52)</w:t>
      </w:r>
      <w:r w:rsidRPr="00064340">
        <w:rPr>
          <w:rFonts w:hint="cs"/>
          <w:color w:val="000000"/>
          <w:rtl/>
          <w:lang w:bidi="ar-AE"/>
        </w:rPr>
        <w:t xml:space="preserve">. </w:t>
      </w:r>
    </w:p>
    <w:p w:rsidR="00312187" w:rsidRPr="00064340" w:rsidRDefault="00312187" w:rsidP="00FA0130">
      <w:pPr>
        <w:spacing w:after="0" w:line="240" w:lineRule="auto"/>
        <w:jc w:val="both"/>
        <w:rPr>
          <w:color w:val="000000"/>
          <w:rtl/>
          <w:lang w:bidi="ar-AE"/>
        </w:rPr>
      </w:pPr>
      <w:r w:rsidRPr="00064340">
        <w:rPr>
          <w:rFonts w:hint="cs"/>
          <w:color w:val="000000"/>
          <w:rtl/>
          <w:lang w:bidi="ar-AE"/>
        </w:rPr>
        <w:tab/>
        <w:t>وقدر عدد سكان بغداد في بداية الاحتلال البريطاني للعراق بحوالي (185) الف نسمة ، منهم 129800 نسمة من المسلمين</w:t>
      </w:r>
      <w:r w:rsidR="00FA0130">
        <w:rPr>
          <w:rFonts w:hint="cs"/>
          <w:color w:val="000000"/>
          <w:rtl/>
          <w:lang w:bidi="ar-AE"/>
        </w:rPr>
        <w:t>.</w:t>
      </w:r>
      <w:r w:rsidRPr="00064340">
        <w:rPr>
          <w:rFonts w:hint="cs"/>
          <w:color w:val="000000"/>
          <w:vertAlign w:val="superscript"/>
          <w:rtl/>
          <w:lang w:bidi="ar-AE"/>
        </w:rPr>
        <w:t>(53)</w:t>
      </w:r>
      <w:r w:rsidRPr="00064340">
        <w:rPr>
          <w:rFonts w:hint="cs"/>
          <w:color w:val="000000"/>
          <w:rtl/>
          <w:lang w:bidi="ar-AE"/>
        </w:rPr>
        <w:t xml:space="preserve"> وفي عام 1927 ازداد العدد الى نحو (200) الف نسمة منهم (150) الف في الرصافة و(50)</w:t>
      </w:r>
      <w:r w:rsidR="00871550">
        <w:rPr>
          <w:rFonts w:hint="cs"/>
          <w:color w:val="000000"/>
          <w:rtl/>
          <w:lang w:bidi="ar-AE"/>
        </w:rPr>
        <w:t xml:space="preserve"> </w:t>
      </w:r>
      <w:r w:rsidRPr="00064340">
        <w:rPr>
          <w:rFonts w:hint="cs"/>
          <w:color w:val="000000"/>
          <w:rtl/>
          <w:lang w:bidi="ar-AE"/>
        </w:rPr>
        <w:t>الف في الكرخ (منهم 134 الف من المسلمين و(50) الف من اليهود و(5) الاف من النصارى و(11) الف من الأديان الاخرى</w:t>
      </w:r>
      <w:r w:rsidRPr="00064340">
        <w:rPr>
          <w:rFonts w:hint="cs"/>
          <w:color w:val="000000"/>
          <w:vertAlign w:val="superscript"/>
          <w:rtl/>
          <w:lang w:bidi="ar-AE"/>
        </w:rPr>
        <w:t>(54)</w:t>
      </w:r>
      <w:r w:rsidRPr="00064340">
        <w:rPr>
          <w:rFonts w:hint="cs"/>
          <w:color w:val="000000"/>
          <w:rtl/>
          <w:lang w:bidi="ar-AE"/>
        </w:rPr>
        <w:t xml:space="preserve">. </w:t>
      </w:r>
    </w:p>
    <w:p w:rsidR="00312187" w:rsidRPr="00064340" w:rsidRDefault="00312187" w:rsidP="007C13EC">
      <w:pPr>
        <w:spacing w:after="0" w:line="240" w:lineRule="auto"/>
        <w:jc w:val="both"/>
        <w:rPr>
          <w:color w:val="000000"/>
          <w:rtl/>
          <w:lang w:bidi="ar-AE"/>
        </w:rPr>
      </w:pPr>
      <w:r w:rsidRPr="00064340">
        <w:rPr>
          <w:rFonts w:hint="cs"/>
          <w:color w:val="000000"/>
          <w:rtl/>
          <w:lang w:bidi="ar-AE"/>
        </w:rPr>
        <w:tab/>
        <w:t xml:space="preserve">وخلال المدة الواقعة بين قيام المملكة العراقية ومنتصف الثلاثينيات دخل الى مدينة بغداد اجناس مختلفة من السكان لغرض العمل. بالاضافة الى منتسبي الجيش البريطاني المكون من الانكليز والهنود والباكستانيين. وظهرت منطقة سكنية جديدة تقع الى الجنوب الشرقي من الرصافة وهي كمب الأرمن (كمب الكيلاني) يسكنها الأرمن </w:t>
      </w:r>
      <w:r w:rsidR="007C13EC" w:rsidRPr="00064340">
        <w:rPr>
          <w:rFonts w:hint="cs"/>
          <w:color w:val="000000"/>
          <w:rtl/>
          <w:lang w:bidi="ar-AE"/>
        </w:rPr>
        <w:t>المهاجرين</w:t>
      </w:r>
      <w:r w:rsidRPr="00064340">
        <w:rPr>
          <w:rFonts w:hint="cs"/>
          <w:color w:val="000000"/>
          <w:rtl/>
          <w:lang w:bidi="ar-AE"/>
        </w:rPr>
        <w:t xml:space="preserve"> الذين طردتهم تركيا اثناء الحرب العالمية الأولى</w:t>
      </w:r>
      <w:r w:rsidRPr="00064340">
        <w:rPr>
          <w:rFonts w:hint="cs"/>
          <w:color w:val="000000"/>
          <w:vertAlign w:val="superscript"/>
          <w:rtl/>
          <w:lang w:bidi="ar-AE"/>
        </w:rPr>
        <w:t>(55)</w:t>
      </w:r>
      <w:r w:rsidRPr="00064340">
        <w:rPr>
          <w:rFonts w:hint="cs"/>
          <w:color w:val="000000"/>
          <w:rtl/>
          <w:lang w:bidi="ar-AE"/>
        </w:rPr>
        <w:t xml:space="preserve">. </w:t>
      </w:r>
    </w:p>
    <w:p w:rsidR="00312187" w:rsidRPr="00064340" w:rsidRDefault="00312187" w:rsidP="00B82156">
      <w:pPr>
        <w:spacing w:after="0" w:line="240" w:lineRule="auto"/>
        <w:jc w:val="both"/>
        <w:rPr>
          <w:color w:val="000000"/>
          <w:rtl/>
          <w:lang w:bidi="ar-AE"/>
        </w:rPr>
      </w:pPr>
      <w:r w:rsidRPr="00064340">
        <w:rPr>
          <w:rFonts w:hint="cs"/>
          <w:color w:val="000000"/>
          <w:rtl/>
          <w:lang w:bidi="ar-AE"/>
        </w:rPr>
        <w:lastRenderedPageBreak/>
        <w:tab/>
        <w:t xml:space="preserve">وأشار احصاء عام 1937 الى ان عدد سكان مدينة بغداد بلغ نحو (367450) نسمة عدا الأجانب </w:t>
      </w:r>
      <w:r w:rsidRPr="00064340">
        <w:rPr>
          <w:rFonts w:hint="cs"/>
          <w:color w:val="000000"/>
          <w:vertAlign w:val="superscript"/>
          <w:rtl/>
          <w:lang w:bidi="ar-AE"/>
        </w:rPr>
        <w:t>(56)</w:t>
      </w:r>
      <w:r w:rsidRPr="00064340">
        <w:rPr>
          <w:rFonts w:hint="cs"/>
          <w:color w:val="000000"/>
          <w:rtl/>
          <w:lang w:bidi="ar-AE"/>
        </w:rPr>
        <w:t xml:space="preserve">. وسكان المدينة ضمن حدود </w:t>
      </w:r>
      <w:r w:rsidR="007C13EC" w:rsidRPr="00064340">
        <w:rPr>
          <w:rFonts w:hint="cs"/>
          <w:color w:val="000000"/>
          <w:rtl/>
          <w:lang w:bidi="ar-AE"/>
        </w:rPr>
        <w:t xml:space="preserve">أمانة العاصمة سنة 1947 وصل الى 515459 نسمة وبادخال القرى يصبح </w:t>
      </w:r>
      <w:r w:rsidRPr="00064340">
        <w:rPr>
          <w:rFonts w:hint="cs"/>
          <w:color w:val="000000"/>
          <w:rtl/>
          <w:lang w:bidi="ar-AE"/>
        </w:rPr>
        <w:t xml:space="preserve">عددهم(550213) نسمة </w:t>
      </w:r>
      <w:r w:rsidRPr="00064340">
        <w:rPr>
          <w:rFonts w:hint="cs"/>
          <w:color w:val="000000"/>
          <w:vertAlign w:val="superscript"/>
          <w:rtl/>
          <w:lang w:bidi="ar-AE"/>
        </w:rPr>
        <w:t>(57)</w:t>
      </w:r>
      <w:r w:rsidRPr="00064340">
        <w:rPr>
          <w:rFonts w:hint="cs"/>
          <w:color w:val="000000"/>
          <w:rtl/>
          <w:lang w:bidi="ar-AE"/>
        </w:rPr>
        <w:t xml:space="preserve">. وسكان المدينة سنة 1957 بلغ </w:t>
      </w:r>
      <w:r w:rsidR="007A402A" w:rsidRPr="00064340">
        <w:rPr>
          <w:rFonts w:hint="cs"/>
          <w:color w:val="000000"/>
          <w:rtl/>
          <w:lang w:bidi="ar-AE"/>
        </w:rPr>
        <w:t>793183 نسمة، وباضافة سكان الصر</w:t>
      </w:r>
      <w:r w:rsidR="0075547E" w:rsidRPr="00064340">
        <w:rPr>
          <w:rFonts w:hint="cs"/>
          <w:color w:val="000000"/>
          <w:rtl/>
          <w:lang w:bidi="ar-AE"/>
        </w:rPr>
        <w:t>ا</w:t>
      </w:r>
      <w:r w:rsidR="007A402A" w:rsidRPr="00064340">
        <w:rPr>
          <w:rFonts w:hint="cs"/>
          <w:color w:val="000000"/>
          <w:rtl/>
          <w:lang w:bidi="ar-AE"/>
        </w:rPr>
        <w:t>ئف يصبح العدد 1.007.028 نسمة</w:t>
      </w:r>
      <w:r w:rsidR="007A402A" w:rsidRPr="00064340">
        <w:rPr>
          <w:rFonts w:hint="cs"/>
          <w:color w:val="000000"/>
          <w:vertAlign w:val="superscript"/>
          <w:rtl/>
          <w:lang w:bidi="ar-AE"/>
        </w:rPr>
        <w:t>(58)</w:t>
      </w:r>
      <w:r w:rsidR="007A402A" w:rsidRPr="00064340">
        <w:rPr>
          <w:rFonts w:hint="cs"/>
          <w:color w:val="000000"/>
          <w:rtl/>
          <w:lang w:bidi="ar-AE"/>
        </w:rPr>
        <w:t>. ويلاحظ ان الهجرة الى بغداد ولاسيما من الجنوب استمرت حتى عام 1955 بإعداد كبيرة،حيث كان نحو ثلث سكان المدينة (32%) من المهاجرين</w:t>
      </w:r>
      <w:r w:rsidR="007A402A" w:rsidRPr="00064340">
        <w:rPr>
          <w:rFonts w:hint="cs"/>
          <w:color w:val="000000"/>
          <w:vertAlign w:val="superscript"/>
          <w:rtl/>
          <w:lang w:bidi="ar-AE"/>
        </w:rPr>
        <w:t>(59)</w:t>
      </w:r>
      <w:r w:rsidR="007A402A" w:rsidRPr="00064340">
        <w:rPr>
          <w:rFonts w:hint="cs"/>
          <w:color w:val="000000"/>
          <w:rtl/>
          <w:lang w:bidi="ar-AE"/>
        </w:rPr>
        <w:t xml:space="preserve">. </w:t>
      </w:r>
    </w:p>
    <w:p w:rsidR="007A402A" w:rsidRPr="00064340" w:rsidRDefault="007A402A" w:rsidP="00B82156">
      <w:pPr>
        <w:spacing w:after="0" w:line="240" w:lineRule="auto"/>
        <w:jc w:val="both"/>
        <w:rPr>
          <w:color w:val="000000"/>
          <w:rtl/>
          <w:lang w:bidi="ar-AE"/>
        </w:rPr>
      </w:pPr>
      <w:r w:rsidRPr="00064340">
        <w:rPr>
          <w:rFonts w:hint="cs"/>
          <w:color w:val="000000"/>
          <w:rtl/>
          <w:lang w:bidi="ar-AE"/>
        </w:rPr>
        <w:tab/>
        <w:t>وفي عام 1965 ارتفع عدد سكان المدينة الى 1626230 نسمة</w:t>
      </w:r>
      <w:r w:rsidRPr="00064340">
        <w:rPr>
          <w:rFonts w:hint="cs"/>
          <w:color w:val="000000"/>
          <w:vertAlign w:val="superscript"/>
          <w:rtl/>
          <w:lang w:bidi="ar-AE"/>
        </w:rPr>
        <w:t>(60)</w:t>
      </w:r>
      <w:r w:rsidRPr="00064340">
        <w:rPr>
          <w:rFonts w:hint="cs"/>
          <w:color w:val="000000"/>
          <w:rtl/>
          <w:lang w:bidi="ar-AE"/>
        </w:rPr>
        <w:t>. واستمر العدد في الزيا</w:t>
      </w:r>
      <w:r w:rsidR="00FA0130">
        <w:rPr>
          <w:rFonts w:hint="cs"/>
          <w:color w:val="000000"/>
          <w:rtl/>
          <w:lang w:bidi="ar-AE"/>
        </w:rPr>
        <w:t>د</w:t>
      </w:r>
      <w:r w:rsidRPr="00064340">
        <w:rPr>
          <w:rFonts w:hint="cs"/>
          <w:color w:val="000000"/>
          <w:rtl/>
          <w:lang w:bidi="ar-AE"/>
        </w:rPr>
        <w:t>ة حتى وصل الى 1949498 نسمة عام 1968</w:t>
      </w:r>
      <w:r w:rsidRPr="00064340">
        <w:rPr>
          <w:rFonts w:hint="cs"/>
          <w:color w:val="000000"/>
          <w:vertAlign w:val="superscript"/>
          <w:rtl/>
          <w:lang w:bidi="ar-AE"/>
        </w:rPr>
        <w:t>(61)</w:t>
      </w:r>
      <w:r w:rsidRPr="00064340">
        <w:rPr>
          <w:rFonts w:hint="cs"/>
          <w:color w:val="000000"/>
          <w:rtl/>
          <w:lang w:bidi="ar-AE"/>
        </w:rPr>
        <w:t xml:space="preserve">. </w:t>
      </w:r>
    </w:p>
    <w:p w:rsidR="00724F6B" w:rsidRPr="00064340" w:rsidRDefault="007A402A" w:rsidP="000B2687">
      <w:pPr>
        <w:spacing w:after="0" w:line="240" w:lineRule="auto"/>
        <w:jc w:val="both"/>
        <w:rPr>
          <w:color w:val="000000"/>
          <w:rtl/>
          <w:lang w:bidi="ar-AE"/>
        </w:rPr>
      </w:pPr>
      <w:r w:rsidRPr="00064340">
        <w:rPr>
          <w:rFonts w:hint="cs"/>
          <w:color w:val="000000"/>
          <w:rtl/>
          <w:lang w:bidi="ar-AE"/>
        </w:rPr>
        <w:tab/>
        <w:t>وازداد عدد سكان بغداد خلال عقدين من الزمن (1947- 1968) اربع مرات تقريباً ، حيث جاوزت نسبة نمو سكان المدينة خلال المدة 1957- 1965 على 6.1% ، وهي تعادل اكثر من ضعف نسبة الزيادة الطب</w:t>
      </w:r>
      <w:r w:rsidR="00724F6B" w:rsidRPr="00064340">
        <w:rPr>
          <w:rFonts w:hint="cs"/>
          <w:color w:val="000000"/>
          <w:rtl/>
          <w:lang w:bidi="ar-AE"/>
        </w:rPr>
        <w:t>ي</w:t>
      </w:r>
      <w:r w:rsidRPr="00064340">
        <w:rPr>
          <w:rFonts w:hint="cs"/>
          <w:color w:val="000000"/>
          <w:rtl/>
          <w:lang w:bidi="ar-AE"/>
        </w:rPr>
        <w:t>عية للقطر كله</w:t>
      </w:r>
      <w:r w:rsidRPr="00064340">
        <w:rPr>
          <w:rFonts w:hint="cs"/>
          <w:color w:val="000000"/>
          <w:vertAlign w:val="superscript"/>
          <w:rtl/>
          <w:lang w:bidi="ar-AE"/>
        </w:rPr>
        <w:t>(62)</w:t>
      </w:r>
      <w:r w:rsidRPr="00064340">
        <w:rPr>
          <w:rFonts w:hint="cs"/>
          <w:color w:val="000000"/>
          <w:rtl/>
          <w:lang w:bidi="ar-AE"/>
        </w:rPr>
        <w:t xml:space="preserve">. ويعزى هذا النمو </w:t>
      </w:r>
      <w:r w:rsidR="00724F6B" w:rsidRPr="00064340">
        <w:rPr>
          <w:rFonts w:hint="cs"/>
          <w:color w:val="000000"/>
          <w:rtl/>
          <w:lang w:bidi="ar-AE"/>
        </w:rPr>
        <w:t>الى عاملين رئيسين هما ارتفاع نسبة الزيادة الطبيعية لسكان المدينة ، وقوة الجذب العالية التي تتمتع بها المدينة بالنسبة لسكان الأرياف من جنوب العراق بصورة خاصة ومن الم</w:t>
      </w:r>
      <w:r w:rsidR="000B2687" w:rsidRPr="00064340">
        <w:rPr>
          <w:rFonts w:hint="cs"/>
          <w:color w:val="000000"/>
          <w:rtl/>
          <w:lang w:bidi="ar-AE"/>
        </w:rPr>
        <w:t>نا</w:t>
      </w:r>
      <w:r w:rsidR="00724F6B" w:rsidRPr="00064340">
        <w:rPr>
          <w:rFonts w:hint="cs"/>
          <w:color w:val="000000"/>
          <w:rtl/>
          <w:lang w:bidi="ar-AE"/>
        </w:rPr>
        <w:t>طق المجاورة الاخرى عموماً</w:t>
      </w:r>
      <w:r w:rsidR="00724F6B" w:rsidRPr="00064340">
        <w:rPr>
          <w:rFonts w:hint="cs"/>
          <w:color w:val="000000"/>
          <w:vertAlign w:val="superscript"/>
          <w:rtl/>
          <w:lang w:bidi="ar-AE"/>
        </w:rPr>
        <w:t>(63)</w:t>
      </w:r>
      <w:r w:rsidR="00724F6B" w:rsidRPr="00064340">
        <w:rPr>
          <w:rFonts w:hint="cs"/>
          <w:color w:val="000000"/>
          <w:rtl/>
          <w:lang w:bidi="ar-AE"/>
        </w:rPr>
        <w:t xml:space="preserve">. </w:t>
      </w:r>
    </w:p>
    <w:p w:rsidR="007A402A" w:rsidRPr="00064340" w:rsidRDefault="00724F6B" w:rsidP="000B2687">
      <w:pPr>
        <w:spacing w:after="0" w:line="240" w:lineRule="auto"/>
        <w:jc w:val="both"/>
        <w:rPr>
          <w:color w:val="000000"/>
          <w:rtl/>
          <w:lang w:bidi="ar-AE"/>
        </w:rPr>
      </w:pPr>
      <w:r w:rsidRPr="00064340">
        <w:rPr>
          <w:rFonts w:hint="cs"/>
          <w:color w:val="000000"/>
          <w:rtl/>
          <w:lang w:bidi="ar-AE"/>
        </w:rPr>
        <w:tab/>
        <w:t>واستمر تدفق المهاجرين خلال المرحلة الممتدة بين عامي 1956 و 1979، فقد قُدر عددهم بين تعدادي 1957 و 1965 بنحو 236309 مهاجر</w:t>
      </w:r>
      <w:r w:rsidR="000B2687" w:rsidRPr="00064340">
        <w:rPr>
          <w:rFonts w:hint="cs"/>
          <w:color w:val="000000"/>
          <w:vertAlign w:val="superscript"/>
          <w:rtl/>
          <w:lang w:bidi="ar-AE"/>
        </w:rPr>
        <w:t xml:space="preserve"> </w:t>
      </w:r>
      <w:r w:rsidRPr="00064340">
        <w:rPr>
          <w:rFonts w:hint="cs"/>
          <w:color w:val="000000"/>
          <w:vertAlign w:val="superscript"/>
          <w:rtl/>
          <w:lang w:bidi="ar-AE"/>
        </w:rPr>
        <w:t>(64)</w:t>
      </w:r>
      <w:r w:rsidRPr="00064340">
        <w:rPr>
          <w:rFonts w:hint="cs"/>
          <w:color w:val="000000"/>
          <w:rtl/>
          <w:lang w:bidi="ar-AE"/>
        </w:rPr>
        <w:t xml:space="preserve">. وازداد عدد سكان المدينة سنة 1977 الى 3189700 نسمة ارتفع الرقم سنة 1987 الى 3841268 نسمة ووصل الرقم في التعداد الأخير لعام 1997 الى 4.5 مليون نسمة </w:t>
      </w:r>
      <w:r w:rsidRPr="00064340">
        <w:rPr>
          <w:rFonts w:hint="cs"/>
          <w:color w:val="000000"/>
          <w:vertAlign w:val="superscript"/>
          <w:rtl/>
          <w:lang w:bidi="ar-AE"/>
        </w:rPr>
        <w:t>(65)</w:t>
      </w:r>
      <w:r w:rsidRPr="00064340">
        <w:rPr>
          <w:rFonts w:hint="cs"/>
          <w:color w:val="000000"/>
          <w:rtl/>
          <w:lang w:bidi="ar-AE"/>
        </w:rPr>
        <w:t xml:space="preserve">، وتشير توقعات عام 2008 انه يصل الى 5.4 مليون نسمة </w:t>
      </w:r>
      <w:r w:rsidRPr="00064340">
        <w:rPr>
          <w:rFonts w:hint="cs"/>
          <w:color w:val="000000"/>
          <w:vertAlign w:val="superscript"/>
          <w:rtl/>
          <w:lang w:bidi="ar-AE"/>
        </w:rPr>
        <w:t>(66)</w:t>
      </w:r>
      <w:r w:rsidR="007C13EC" w:rsidRPr="00064340">
        <w:rPr>
          <w:rFonts w:hint="cs"/>
          <w:color w:val="000000"/>
          <w:rtl/>
          <w:lang w:bidi="ar-AE"/>
        </w:rPr>
        <w:t>.</w:t>
      </w:r>
      <w:r w:rsidRPr="00064340">
        <w:rPr>
          <w:rFonts w:hint="cs"/>
          <w:color w:val="000000"/>
          <w:rtl/>
          <w:lang w:bidi="ar-AE"/>
        </w:rPr>
        <w:t xml:space="preserve"> </w:t>
      </w:r>
    </w:p>
    <w:p w:rsidR="000B2687" w:rsidRPr="00064340" w:rsidRDefault="000B2687" w:rsidP="00B82156">
      <w:pPr>
        <w:spacing w:after="0" w:line="240" w:lineRule="auto"/>
        <w:jc w:val="both"/>
        <w:rPr>
          <w:color w:val="000000"/>
          <w:rtl/>
          <w:lang w:bidi="ar-AE"/>
        </w:rPr>
      </w:pPr>
    </w:p>
    <w:p w:rsidR="00FA0130" w:rsidRDefault="00FA0130" w:rsidP="00B82156">
      <w:pPr>
        <w:spacing w:after="0" w:line="240" w:lineRule="auto"/>
        <w:jc w:val="both"/>
        <w:rPr>
          <w:color w:val="000000"/>
          <w:rtl/>
          <w:lang w:bidi="ar-AE"/>
        </w:rPr>
      </w:pPr>
    </w:p>
    <w:p w:rsidR="00D048C7" w:rsidRDefault="00D048C7" w:rsidP="00B82156">
      <w:pPr>
        <w:spacing w:after="0" w:line="240" w:lineRule="auto"/>
        <w:jc w:val="both"/>
        <w:rPr>
          <w:color w:val="000000"/>
          <w:rtl/>
          <w:lang w:bidi="ar-AE"/>
        </w:rPr>
      </w:pPr>
    </w:p>
    <w:p w:rsidR="00D048C7" w:rsidRDefault="00D048C7" w:rsidP="00B82156">
      <w:pPr>
        <w:spacing w:after="0" w:line="240" w:lineRule="auto"/>
        <w:jc w:val="both"/>
        <w:rPr>
          <w:color w:val="000000"/>
          <w:rtl/>
          <w:lang w:bidi="ar-AE"/>
        </w:rPr>
      </w:pPr>
    </w:p>
    <w:p w:rsidR="00D048C7" w:rsidRDefault="00D048C7" w:rsidP="00B82156">
      <w:pPr>
        <w:spacing w:after="0" w:line="240" w:lineRule="auto"/>
        <w:jc w:val="both"/>
        <w:rPr>
          <w:color w:val="000000"/>
          <w:rtl/>
          <w:lang w:bidi="ar-AE"/>
        </w:rPr>
      </w:pPr>
    </w:p>
    <w:p w:rsidR="00D048C7" w:rsidRDefault="00D048C7" w:rsidP="00B82156">
      <w:pPr>
        <w:spacing w:after="0" w:line="240" w:lineRule="auto"/>
        <w:jc w:val="both"/>
        <w:rPr>
          <w:color w:val="000000"/>
          <w:rtl/>
          <w:lang w:bidi="ar-AE"/>
        </w:rPr>
      </w:pPr>
    </w:p>
    <w:p w:rsidR="00D048C7" w:rsidRDefault="00D048C7" w:rsidP="00B82156">
      <w:pPr>
        <w:spacing w:after="0" w:line="240" w:lineRule="auto"/>
        <w:jc w:val="both"/>
        <w:rPr>
          <w:color w:val="000000"/>
          <w:rtl/>
          <w:lang w:bidi="ar-AE"/>
        </w:rPr>
      </w:pPr>
    </w:p>
    <w:p w:rsidR="00D048C7" w:rsidRDefault="00D048C7" w:rsidP="00B82156">
      <w:pPr>
        <w:spacing w:after="0" w:line="240" w:lineRule="auto"/>
        <w:jc w:val="both"/>
        <w:rPr>
          <w:color w:val="000000"/>
          <w:rtl/>
          <w:lang w:bidi="ar-AE"/>
        </w:rPr>
      </w:pPr>
    </w:p>
    <w:p w:rsidR="00D048C7" w:rsidRDefault="00D048C7" w:rsidP="00B82156">
      <w:pPr>
        <w:spacing w:after="0" w:line="240" w:lineRule="auto"/>
        <w:jc w:val="both"/>
        <w:rPr>
          <w:b/>
          <w:bCs/>
          <w:color w:val="000000"/>
          <w:sz w:val="32"/>
          <w:szCs w:val="32"/>
          <w:rtl/>
          <w:lang w:bidi="ar-AE"/>
        </w:rPr>
      </w:pPr>
    </w:p>
    <w:p w:rsidR="00FA0130" w:rsidRPr="00086A02" w:rsidRDefault="00211A9E" w:rsidP="00086A02">
      <w:pPr>
        <w:rPr>
          <w:rtl/>
          <w:lang w:bidi="ar-AE"/>
        </w:rPr>
      </w:pPr>
      <w:r>
        <w:rPr>
          <w:noProof/>
          <w:rtl/>
        </w:rPr>
        <w:lastRenderedPageBreak/>
        <w:drawing>
          <wp:inline distT="0" distB="0" distL="0" distR="0">
            <wp:extent cx="5271861" cy="6521570"/>
            <wp:effectExtent l="19050" t="0" r="4989" b="0"/>
            <wp:docPr id="1" name="Picture 0" descr="Untitled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2222.jpg"/>
                    <pic:cNvPicPr/>
                  </pic:nvPicPr>
                  <pic:blipFill>
                    <a:blip r:embed="rId8"/>
                    <a:stretch>
                      <a:fillRect/>
                    </a:stretch>
                  </pic:blipFill>
                  <pic:spPr>
                    <a:xfrm>
                      <a:off x="0" y="0"/>
                      <a:ext cx="5274310" cy="6524599"/>
                    </a:xfrm>
                    <a:prstGeom prst="rect">
                      <a:avLst/>
                    </a:prstGeom>
                  </pic:spPr>
                </pic:pic>
              </a:graphicData>
            </a:graphic>
          </wp:inline>
        </w:drawing>
      </w:r>
    </w:p>
    <w:p w:rsidR="00FA0130" w:rsidRPr="00AD68AD" w:rsidRDefault="00FA0130" w:rsidP="00FA0130">
      <w:pPr>
        <w:spacing w:after="0" w:line="240" w:lineRule="auto"/>
        <w:jc w:val="both"/>
        <w:rPr>
          <w:b/>
          <w:bCs/>
          <w:color w:val="000000"/>
          <w:sz w:val="24"/>
          <w:szCs w:val="24"/>
          <w:rtl/>
          <w:lang w:bidi="ar-AE"/>
        </w:rPr>
      </w:pPr>
      <w:r w:rsidRPr="00AD68AD">
        <w:rPr>
          <w:rFonts w:hint="cs"/>
          <w:b/>
          <w:bCs/>
          <w:color w:val="000000"/>
          <w:sz w:val="24"/>
          <w:szCs w:val="24"/>
          <w:rtl/>
          <w:lang w:bidi="ar-AE"/>
        </w:rPr>
        <w:t>المصدر: احمد سوسة ، اطلس العراق الاداري ، ص5، نسرين محمود حمزة، مركز بغداد، اطروحة دكتوراه ، 1991، ص17.</w:t>
      </w:r>
    </w:p>
    <w:p w:rsidR="00FA0130" w:rsidRDefault="00A65D6B" w:rsidP="00211A9E">
      <w:pPr>
        <w:spacing w:after="0" w:line="240" w:lineRule="auto"/>
        <w:jc w:val="both"/>
        <w:rPr>
          <w:b/>
          <w:bCs/>
          <w:color w:val="000000"/>
          <w:sz w:val="32"/>
          <w:szCs w:val="32"/>
          <w:rtl/>
          <w:lang w:bidi="ar-AE"/>
        </w:rPr>
      </w:pPr>
      <w:r>
        <w:rPr>
          <w:rFonts w:hint="cs"/>
          <w:b/>
          <w:bCs/>
          <w:color w:val="000000"/>
          <w:sz w:val="32"/>
          <w:szCs w:val="32"/>
          <w:rtl/>
          <w:lang w:bidi="ar-AE"/>
        </w:rPr>
        <w:t xml:space="preserve">شكل (20 ) مراحل تطور مدينة </w:t>
      </w:r>
      <w:r w:rsidR="00360A1D">
        <w:rPr>
          <w:rFonts w:hint="cs"/>
          <w:b/>
          <w:bCs/>
          <w:color w:val="000000"/>
          <w:sz w:val="32"/>
          <w:szCs w:val="32"/>
          <w:rtl/>
          <w:lang w:bidi="ar-AE"/>
        </w:rPr>
        <w:t xml:space="preserve">بغداد ( 1920 </w:t>
      </w:r>
      <w:r w:rsidR="00360A1D">
        <w:rPr>
          <w:b/>
          <w:bCs/>
          <w:color w:val="000000"/>
          <w:sz w:val="32"/>
          <w:szCs w:val="32"/>
          <w:rtl/>
          <w:lang w:bidi="ar-AE"/>
        </w:rPr>
        <w:t>–</w:t>
      </w:r>
      <w:r w:rsidR="00360A1D">
        <w:rPr>
          <w:rFonts w:hint="cs"/>
          <w:b/>
          <w:bCs/>
          <w:color w:val="000000"/>
          <w:sz w:val="32"/>
          <w:szCs w:val="32"/>
          <w:rtl/>
          <w:lang w:bidi="ar-AE"/>
        </w:rPr>
        <w:t xml:space="preserve"> 1989 )</w:t>
      </w:r>
    </w:p>
    <w:p w:rsidR="00086A02" w:rsidRDefault="00086A02" w:rsidP="00B82156">
      <w:pPr>
        <w:spacing w:after="0" w:line="240" w:lineRule="auto"/>
        <w:jc w:val="both"/>
        <w:rPr>
          <w:rFonts w:hint="cs"/>
          <w:b/>
          <w:bCs/>
          <w:color w:val="000000"/>
          <w:sz w:val="32"/>
          <w:szCs w:val="32"/>
          <w:rtl/>
          <w:lang w:bidi="ar-AE"/>
        </w:rPr>
      </w:pPr>
    </w:p>
    <w:p w:rsidR="00086A02" w:rsidRDefault="00086A02" w:rsidP="00B82156">
      <w:pPr>
        <w:spacing w:after="0" w:line="240" w:lineRule="auto"/>
        <w:jc w:val="both"/>
        <w:rPr>
          <w:rFonts w:hint="cs"/>
          <w:b/>
          <w:bCs/>
          <w:color w:val="000000"/>
          <w:sz w:val="32"/>
          <w:szCs w:val="32"/>
          <w:rtl/>
          <w:lang w:bidi="ar-AE"/>
        </w:rPr>
      </w:pPr>
    </w:p>
    <w:p w:rsidR="00724F6B" w:rsidRPr="00064340" w:rsidRDefault="00724F6B" w:rsidP="00B82156">
      <w:pPr>
        <w:spacing w:after="0" w:line="240" w:lineRule="auto"/>
        <w:jc w:val="both"/>
        <w:rPr>
          <w:b/>
          <w:bCs/>
          <w:color w:val="000000"/>
          <w:sz w:val="32"/>
          <w:szCs w:val="32"/>
          <w:rtl/>
          <w:lang w:bidi="ar-AE"/>
        </w:rPr>
      </w:pPr>
      <w:r w:rsidRPr="00064340">
        <w:rPr>
          <w:rFonts w:hint="cs"/>
          <w:b/>
          <w:bCs/>
          <w:color w:val="000000"/>
          <w:sz w:val="32"/>
          <w:szCs w:val="32"/>
          <w:rtl/>
          <w:lang w:bidi="ar-AE"/>
        </w:rPr>
        <w:lastRenderedPageBreak/>
        <w:t xml:space="preserve">عناصر السكان </w:t>
      </w:r>
    </w:p>
    <w:p w:rsidR="00724F6B" w:rsidRPr="00064340" w:rsidRDefault="00724F6B" w:rsidP="00B82156">
      <w:pPr>
        <w:spacing w:after="0" w:line="240" w:lineRule="auto"/>
        <w:jc w:val="both"/>
        <w:rPr>
          <w:color w:val="000000"/>
          <w:rtl/>
          <w:lang w:bidi="ar-AE"/>
        </w:rPr>
      </w:pPr>
      <w:r w:rsidRPr="00064340">
        <w:rPr>
          <w:rFonts w:hint="cs"/>
          <w:color w:val="000000"/>
          <w:rtl/>
          <w:lang w:bidi="ar-AE"/>
        </w:rPr>
        <w:t>سكنت العراق قبل الفتح الاسلامي عناصر سكانية متعددة أبرزها ثلاثة هي</w:t>
      </w:r>
      <w:r w:rsidRPr="00064340">
        <w:rPr>
          <w:rFonts w:hint="cs"/>
          <w:color w:val="000000"/>
          <w:vertAlign w:val="superscript"/>
          <w:rtl/>
          <w:lang w:bidi="ar-AE"/>
        </w:rPr>
        <w:t>(67)</w:t>
      </w:r>
      <w:r w:rsidRPr="00064340">
        <w:rPr>
          <w:rFonts w:hint="cs"/>
          <w:color w:val="000000"/>
          <w:rtl/>
          <w:lang w:bidi="ar-AE"/>
        </w:rPr>
        <w:t xml:space="preserve">: </w:t>
      </w:r>
    </w:p>
    <w:p w:rsidR="00724F6B" w:rsidRPr="00064340" w:rsidRDefault="00724F6B" w:rsidP="00B82156">
      <w:pPr>
        <w:pStyle w:val="a"/>
        <w:numPr>
          <w:ilvl w:val="0"/>
          <w:numId w:val="3"/>
        </w:numPr>
        <w:spacing w:after="0" w:line="240" w:lineRule="auto"/>
        <w:jc w:val="both"/>
        <w:rPr>
          <w:color w:val="000000"/>
          <w:lang w:bidi="ar-AE"/>
        </w:rPr>
      </w:pPr>
      <w:r w:rsidRPr="00064340">
        <w:rPr>
          <w:rFonts w:hint="cs"/>
          <w:color w:val="000000"/>
          <w:rtl/>
          <w:lang w:bidi="ar-AE"/>
        </w:rPr>
        <w:t xml:space="preserve">النبط: وهم بقايا سكان العراق القدماء من الكلدان والسريان ويتمثلون ببعض الاقليات المسيحية الموجودة في الوقت الحاضر. </w:t>
      </w:r>
    </w:p>
    <w:p w:rsidR="00724F6B" w:rsidRPr="00064340" w:rsidRDefault="00724F6B" w:rsidP="00B82156">
      <w:pPr>
        <w:pStyle w:val="a"/>
        <w:numPr>
          <w:ilvl w:val="0"/>
          <w:numId w:val="3"/>
        </w:numPr>
        <w:spacing w:after="0" w:line="240" w:lineRule="auto"/>
        <w:jc w:val="both"/>
        <w:rPr>
          <w:color w:val="000000"/>
          <w:lang w:bidi="ar-AE"/>
        </w:rPr>
      </w:pPr>
      <w:r w:rsidRPr="00064340">
        <w:rPr>
          <w:rFonts w:hint="cs"/>
          <w:color w:val="000000"/>
          <w:rtl/>
          <w:lang w:bidi="ar-AE"/>
        </w:rPr>
        <w:t xml:space="preserve">الفرس: الذين أصبحوا احد مكونات السكان بعد خضوع العراق للحكم الساساني الذي اتخذ من المدائن عاصمة له. </w:t>
      </w:r>
    </w:p>
    <w:p w:rsidR="00724F6B" w:rsidRPr="00064340" w:rsidRDefault="00724F6B" w:rsidP="00B82156">
      <w:pPr>
        <w:pStyle w:val="a"/>
        <w:numPr>
          <w:ilvl w:val="0"/>
          <w:numId w:val="3"/>
        </w:numPr>
        <w:spacing w:after="0" w:line="240" w:lineRule="auto"/>
        <w:jc w:val="both"/>
        <w:rPr>
          <w:color w:val="000000"/>
          <w:lang w:bidi="ar-AE"/>
        </w:rPr>
      </w:pPr>
      <w:r w:rsidRPr="00064340">
        <w:rPr>
          <w:rFonts w:hint="cs"/>
          <w:color w:val="000000"/>
          <w:rtl/>
          <w:lang w:bidi="ar-AE"/>
        </w:rPr>
        <w:t>العرب : النازحون من الجزيرة العربية، وبعضهم كان موجوداً منذ عهد بختنصر الك</w:t>
      </w:r>
      <w:r w:rsidR="00E62BC7" w:rsidRPr="00064340">
        <w:rPr>
          <w:rFonts w:hint="cs"/>
          <w:color w:val="000000"/>
          <w:rtl/>
          <w:lang w:bidi="ar-AE"/>
        </w:rPr>
        <w:t>ل</w:t>
      </w:r>
      <w:r w:rsidRPr="00064340">
        <w:rPr>
          <w:rFonts w:hint="cs"/>
          <w:color w:val="000000"/>
          <w:rtl/>
          <w:lang w:bidi="ar-AE"/>
        </w:rPr>
        <w:t xml:space="preserve">داني. </w:t>
      </w:r>
    </w:p>
    <w:p w:rsidR="00EE4F89" w:rsidRPr="00064340" w:rsidRDefault="00EE4F89" w:rsidP="00E62BC7">
      <w:pPr>
        <w:spacing w:after="0" w:line="240" w:lineRule="auto"/>
        <w:ind w:firstLine="360"/>
        <w:jc w:val="both"/>
        <w:rPr>
          <w:color w:val="000000"/>
          <w:rtl/>
          <w:lang w:bidi="ar-IQ"/>
        </w:rPr>
      </w:pPr>
      <w:r w:rsidRPr="00064340">
        <w:rPr>
          <w:rFonts w:hint="cs"/>
          <w:color w:val="000000"/>
          <w:rtl/>
          <w:lang w:bidi="ar-IQ"/>
        </w:rPr>
        <w:t>ولما انشأ المنصور مدينته المدورة كانت القرى التي حولها قد سكنتها المجموعات الثلاث المذكورة آنفاً بالاضافة الى بقايا الأمم الأخرى التي سكنت العراق استيلاءاً او استيطاناً . وكان الجيش العباسي مؤلفاً من العرب والفرس والقبط والترك والزنج والبربر . وقد كثر ببغداد من غير العرب الآراميون الذين من بقاياهم ال</w:t>
      </w:r>
      <w:r w:rsidR="00E62BC7" w:rsidRPr="00064340">
        <w:rPr>
          <w:rFonts w:hint="cs"/>
          <w:color w:val="000000"/>
          <w:rtl/>
          <w:lang w:bidi="ar-IQ"/>
        </w:rPr>
        <w:t>ن</w:t>
      </w:r>
      <w:r w:rsidRPr="00064340">
        <w:rPr>
          <w:rFonts w:hint="cs"/>
          <w:color w:val="000000"/>
          <w:rtl/>
          <w:lang w:bidi="ar-IQ"/>
        </w:rPr>
        <w:t xml:space="preserve">سطوريون أهل الديارات والكنائس الذين اشتهروا بالطب والزراعة والتجارة وكان الفرس قد استعبدوهم واستعمروهم قديماً، فوجدوا عند العرب حريتهم الدينية والقومية. وقد نزح الى بغداد بعد إنشاء مدينة المنصور بالقرب منها كثير من سكان المدائن عربهم وفرسهم ونبطهم وسكان الكوفة والبصرة لأسباب اجتماعية وحضارية وسياسة، وتصاهرت الأجيال ببغداد بالاندماج والزواج ، إلا أن اكثر العرب ولاسيما طبقاتهم النسبية العليا كالعباسيين والعلويين والأمويين والأنصار كانوا قديماً يستطيعون الزواج من الأمم الأخرى ولكنهم كانوا لايزوجون بناتهم من تلك الأمم على عاداتهم القديمة في حفظ أنسابهم من طريق الانوثة.  </w:t>
      </w:r>
    </w:p>
    <w:p w:rsidR="00EE4F89" w:rsidRPr="00064340" w:rsidRDefault="00EE4F89" w:rsidP="00B82156">
      <w:pPr>
        <w:spacing w:after="0" w:line="240" w:lineRule="auto"/>
        <w:ind w:left="360"/>
        <w:jc w:val="both"/>
        <w:rPr>
          <w:color w:val="000000"/>
          <w:rtl/>
          <w:lang w:bidi="ar-IQ"/>
        </w:rPr>
      </w:pPr>
    </w:p>
    <w:p w:rsidR="00EE4F89" w:rsidRPr="00064340" w:rsidRDefault="00EE4F89" w:rsidP="00B82156">
      <w:pPr>
        <w:spacing w:after="0" w:line="240" w:lineRule="auto"/>
        <w:ind w:left="360"/>
        <w:jc w:val="both"/>
        <w:rPr>
          <w:b/>
          <w:bCs/>
          <w:color w:val="000000"/>
          <w:sz w:val="32"/>
          <w:szCs w:val="32"/>
          <w:rtl/>
          <w:lang w:bidi="ar-IQ"/>
        </w:rPr>
      </w:pPr>
      <w:r w:rsidRPr="00064340">
        <w:rPr>
          <w:rFonts w:hint="cs"/>
          <w:b/>
          <w:bCs/>
          <w:color w:val="000000"/>
          <w:sz w:val="32"/>
          <w:szCs w:val="32"/>
          <w:rtl/>
          <w:lang w:bidi="ar-IQ"/>
        </w:rPr>
        <w:t xml:space="preserve">العرب وعناصر اخرى </w:t>
      </w:r>
    </w:p>
    <w:p w:rsidR="00EE4F89" w:rsidRPr="00064340" w:rsidRDefault="00EE4F89" w:rsidP="00E62BC7">
      <w:pPr>
        <w:spacing w:after="0" w:line="240" w:lineRule="auto"/>
        <w:ind w:left="84" w:firstLine="276"/>
        <w:jc w:val="both"/>
        <w:rPr>
          <w:color w:val="000000"/>
          <w:rtl/>
          <w:lang w:bidi="ar-IQ"/>
        </w:rPr>
      </w:pPr>
      <w:r w:rsidRPr="00064340">
        <w:rPr>
          <w:rFonts w:hint="cs"/>
          <w:color w:val="000000"/>
          <w:rtl/>
          <w:lang w:bidi="ar-IQ"/>
        </w:rPr>
        <w:t>ورد اسم العرب منذ القديم في الآثار البابلية والآشورية والعبرية، وأطلق الفرس واليونان والرومان على سكان الجزيرة العربية أسم(العرب) منذ الألف الأول قبل الميلاد</w:t>
      </w:r>
      <w:r w:rsidRPr="00064340">
        <w:rPr>
          <w:rFonts w:hint="cs"/>
          <w:color w:val="000000"/>
          <w:vertAlign w:val="superscript"/>
          <w:rtl/>
          <w:lang w:bidi="ar-IQ"/>
        </w:rPr>
        <w:t>(69)</w:t>
      </w:r>
      <w:r w:rsidRPr="00064340">
        <w:rPr>
          <w:rFonts w:hint="cs"/>
          <w:color w:val="000000"/>
          <w:rtl/>
          <w:lang w:bidi="ar-IQ"/>
        </w:rPr>
        <w:t xml:space="preserve">. </w:t>
      </w:r>
    </w:p>
    <w:p w:rsidR="00EE4F89" w:rsidRPr="00064340" w:rsidRDefault="00EE4F89" w:rsidP="001619BE">
      <w:pPr>
        <w:spacing w:after="0" w:line="240" w:lineRule="auto"/>
        <w:ind w:left="84"/>
        <w:jc w:val="both"/>
        <w:rPr>
          <w:color w:val="000000"/>
          <w:rtl/>
          <w:lang w:bidi="ar-IQ"/>
        </w:rPr>
      </w:pPr>
      <w:r w:rsidRPr="00064340">
        <w:rPr>
          <w:rFonts w:hint="cs"/>
          <w:color w:val="000000"/>
          <w:rtl/>
          <w:lang w:bidi="ar-IQ"/>
        </w:rPr>
        <w:t xml:space="preserve">     وكانت القبائل العربية ترتاد وادي الرافدين منذ القدم طلباً للماء والمرعى وتقيم على ضفاف الفرات بيوتاً متنقلة من الشعر وكان لتقارب اللغة والعادات والمعت</w:t>
      </w:r>
      <w:r w:rsidR="001619BE">
        <w:rPr>
          <w:rFonts w:hint="cs"/>
          <w:color w:val="000000"/>
          <w:rtl/>
          <w:lang w:bidi="ar-IQ"/>
        </w:rPr>
        <w:t>ق</w:t>
      </w:r>
      <w:r w:rsidRPr="00064340">
        <w:rPr>
          <w:rFonts w:hint="cs"/>
          <w:color w:val="000000"/>
          <w:rtl/>
          <w:lang w:bidi="ar-IQ"/>
        </w:rPr>
        <w:t>دات بينها وبين سكان البلاد الأصليين، الذين هم من الجزيرة ايضاً، في مقدمة العوامل التي ساعدت على الامتزاج بين الطرفين ، ف</w:t>
      </w:r>
      <w:r w:rsidR="00E62BC7" w:rsidRPr="00064340">
        <w:rPr>
          <w:rFonts w:hint="cs"/>
          <w:color w:val="000000"/>
          <w:rtl/>
          <w:lang w:bidi="ar-IQ"/>
        </w:rPr>
        <w:t>ا</w:t>
      </w:r>
      <w:r w:rsidRPr="00064340">
        <w:rPr>
          <w:rFonts w:hint="cs"/>
          <w:color w:val="000000"/>
          <w:rtl/>
          <w:lang w:bidi="ar-IQ"/>
        </w:rPr>
        <w:t>زداد عدد القبائل العربية المهاجرة الى العراق</w:t>
      </w:r>
      <w:r w:rsidRPr="00064340">
        <w:rPr>
          <w:rFonts w:hint="cs"/>
          <w:color w:val="000000"/>
          <w:vertAlign w:val="superscript"/>
          <w:rtl/>
          <w:lang w:bidi="ar-IQ"/>
        </w:rPr>
        <w:t>(70)</w:t>
      </w:r>
      <w:r w:rsidRPr="00064340">
        <w:rPr>
          <w:rFonts w:hint="cs"/>
          <w:color w:val="000000"/>
          <w:rtl/>
          <w:lang w:bidi="ar-IQ"/>
        </w:rPr>
        <w:t xml:space="preserve">، ومنها الى بغداد بعد إنشائها. </w:t>
      </w:r>
    </w:p>
    <w:p w:rsidR="00EE4F89" w:rsidRPr="00064340" w:rsidRDefault="00EE4F89" w:rsidP="00B82156">
      <w:pPr>
        <w:spacing w:after="0" w:line="240" w:lineRule="auto"/>
        <w:ind w:left="360"/>
        <w:jc w:val="both"/>
        <w:rPr>
          <w:color w:val="000000"/>
          <w:rtl/>
          <w:lang w:bidi="ar-IQ"/>
        </w:rPr>
      </w:pPr>
      <w:r w:rsidRPr="00064340">
        <w:rPr>
          <w:rFonts w:hint="cs"/>
          <w:color w:val="000000"/>
          <w:rtl/>
          <w:lang w:bidi="ar-IQ"/>
        </w:rPr>
        <w:lastRenderedPageBreak/>
        <w:tab/>
        <w:t xml:space="preserve">وبعد الانتهاء من </w:t>
      </w:r>
      <w:r w:rsidR="001619BE">
        <w:rPr>
          <w:rFonts w:hint="cs"/>
          <w:color w:val="000000"/>
          <w:rtl/>
          <w:lang w:bidi="ar-IQ"/>
        </w:rPr>
        <w:t xml:space="preserve">بناء </w:t>
      </w:r>
      <w:r w:rsidRPr="00064340">
        <w:rPr>
          <w:rFonts w:hint="cs"/>
          <w:color w:val="000000"/>
          <w:rtl/>
          <w:lang w:bidi="ar-IQ"/>
        </w:rPr>
        <w:t xml:space="preserve">المدينة المدورة شغلت الاحياء السكنية المنطقة المحصورة بين السور الثاني والثالث ، وكانت مقسمة الى اربعة ارباع، كل منها يكون ربع دائرة ، تفصل بينها </w:t>
      </w:r>
      <w:r w:rsidR="00E62BC7" w:rsidRPr="00064340">
        <w:rPr>
          <w:rFonts w:hint="cs"/>
          <w:color w:val="000000"/>
          <w:rtl/>
          <w:lang w:bidi="ar-IQ"/>
        </w:rPr>
        <w:t>الطرق ا</w:t>
      </w:r>
      <w:r w:rsidR="001619BE">
        <w:rPr>
          <w:rFonts w:hint="cs"/>
          <w:color w:val="000000"/>
          <w:rtl/>
          <w:lang w:bidi="ar-IQ"/>
        </w:rPr>
        <w:t>لأ</w:t>
      </w:r>
      <w:r w:rsidR="00E62BC7" w:rsidRPr="00064340">
        <w:rPr>
          <w:rFonts w:hint="cs"/>
          <w:color w:val="000000"/>
          <w:rtl/>
          <w:lang w:bidi="ar-IQ"/>
        </w:rPr>
        <w:t>ربعة الرئيسة ، فيها الطاقات وال</w:t>
      </w:r>
      <w:r w:rsidR="001619BE">
        <w:rPr>
          <w:rFonts w:hint="cs"/>
          <w:color w:val="000000"/>
          <w:rtl/>
          <w:lang w:bidi="ar-IQ"/>
        </w:rPr>
        <w:t>ش</w:t>
      </w:r>
      <w:r w:rsidR="00E62BC7" w:rsidRPr="00064340">
        <w:rPr>
          <w:rFonts w:hint="cs"/>
          <w:color w:val="000000"/>
          <w:rtl/>
          <w:lang w:bidi="ar-IQ"/>
        </w:rPr>
        <w:t xml:space="preserve">وارع من الأبواب الاربعة الى مركز المدينة </w:t>
      </w:r>
      <w:r w:rsidRPr="00064340">
        <w:rPr>
          <w:rFonts w:hint="cs"/>
          <w:color w:val="000000"/>
          <w:rtl/>
          <w:lang w:bidi="ar-IQ"/>
        </w:rPr>
        <w:t>وتتخلل الدور شوارع وسكك عديدة عُرفت بأسماء قواد الخليفة ومواليد وسكان كل سكة</w:t>
      </w:r>
      <w:r w:rsidRPr="00064340">
        <w:rPr>
          <w:rFonts w:hint="cs"/>
          <w:color w:val="000000"/>
          <w:vertAlign w:val="superscript"/>
          <w:rtl/>
          <w:lang w:bidi="ar-IQ"/>
        </w:rPr>
        <w:t>(71)</w:t>
      </w:r>
      <w:r w:rsidRPr="00064340">
        <w:rPr>
          <w:rFonts w:hint="cs"/>
          <w:color w:val="000000"/>
          <w:rtl/>
          <w:lang w:bidi="ar-IQ"/>
        </w:rPr>
        <w:t>.</w:t>
      </w:r>
    </w:p>
    <w:p w:rsidR="00EE4F89" w:rsidRPr="00064340" w:rsidRDefault="00EE4F89" w:rsidP="003570C9">
      <w:pPr>
        <w:spacing w:after="0" w:line="240" w:lineRule="auto"/>
        <w:ind w:left="360" w:firstLine="360"/>
        <w:jc w:val="both"/>
        <w:rPr>
          <w:color w:val="000000"/>
          <w:rtl/>
          <w:lang w:bidi="ar-IQ"/>
        </w:rPr>
      </w:pPr>
      <w:r w:rsidRPr="00064340">
        <w:rPr>
          <w:rFonts w:hint="cs"/>
          <w:color w:val="000000"/>
          <w:rtl/>
          <w:lang w:bidi="ar-IQ"/>
        </w:rPr>
        <w:t>وضمت القطائع (التي وزعها المنصور على أهل بيته) وأحياء بغداد وأرباضها جماعات من العرب، من بني العباس والكثيرين من أنصار الدعوة وأصحاب المنصور الذين يسميهم</w:t>
      </w:r>
      <w:r w:rsidR="003A5A86" w:rsidRPr="00064340">
        <w:rPr>
          <w:rFonts w:hint="cs"/>
          <w:color w:val="000000"/>
          <w:rtl/>
          <w:lang w:bidi="ar-IQ"/>
        </w:rPr>
        <w:t xml:space="preserve"> الطبري بـ(الخاصة) ، إلا أنه كان شديد العناية ببني العباس ، ويشير احصاء تم في عهد</w:t>
      </w:r>
      <w:r w:rsidR="003570C9" w:rsidRPr="00064340">
        <w:rPr>
          <w:rFonts w:hint="cs"/>
          <w:color w:val="000000"/>
          <w:rtl/>
          <w:lang w:bidi="ar-IQ"/>
        </w:rPr>
        <w:t xml:space="preserve"> ا</w:t>
      </w:r>
      <w:r w:rsidRPr="00064340">
        <w:rPr>
          <w:rFonts w:hint="cs"/>
          <w:color w:val="000000"/>
          <w:rtl/>
          <w:lang w:bidi="ar-IQ"/>
        </w:rPr>
        <w:t>لمأمون الى تزايد العباسيين في بغداد ،إذ بلغ عددهم في سنة 200هـ(ثلاثين ألفاً)</w:t>
      </w:r>
      <w:r w:rsidRPr="00064340">
        <w:rPr>
          <w:rFonts w:hint="cs"/>
          <w:color w:val="000000"/>
          <w:vertAlign w:val="superscript"/>
          <w:rtl/>
          <w:lang w:bidi="ar-IQ"/>
        </w:rPr>
        <w:t>(72)</w:t>
      </w:r>
      <w:r w:rsidRPr="00064340">
        <w:rPr>
          <w:rFonts w:hint="cs"/>
          <w:color w:val="000000"/>
          <w:rtl/>
          <w:lang w:bidi="ar-IQ"/>
        </w:rPr>
        <w:t>. وي</w:t>
      </w:r>
      <w:r w:rsidR="003570C9" w:rsidRPr="00064340">
        <w:rPr>
          <w:rFonts w:hint="cs"/>
          <w:color w:val="000000"/>
          <w:rtl/>
          <w:lang w:bidi="ar-IQ"/>
        </w:rPr>
        <w:t>ذ</w:t>
      </w:r>
      <w:r w:rsidRPr="00064340">
        <w:rPr>
          <w:rFonts w:hint="cs"/>
          <w:color w:val="000000"/>
          <w:rtl/>
          <w:lang w:bidi="ar-IQ"/>
        </w:rPr>
        <w:t xml:space="preserve">كر الطبري سنة 209هـ ان عددهم </w:t>
      </w:r>
      <w:r w:rsidR="003570C9" w:rsidRPr="00064340">
        <w:rPr>
          <w:rFonts w:hint="cs"/>
          <w:color w:val="000000"/>
          <w:rtl/>
          <w:lang w:bidi="ar-IQ"/>
        </w:rPr>
        <w:t>قُ</w:t>
      </w:r>
      <w:r w:rsidRPr="00064340">
        <w:rPr>
          <w:rFonts w:hint="cs"/>
          <w:color w:val="000000"/>
          <w:rtl/>
          <w:lang w:bidi="ar-IQ"/>
        </w:rPr>
        <w:t xml:space="preserve">در بـ(33) الف شخص مابين ذكر وأنثى </w:t>
      </w:r>
      <w:r w:rsidRPr="00064340">
        <w:rPr>
          <w:rFonts w:hint="cs"/>
          <w:color w:val="000000"/>
          <w:vertAlign w:val="superscript"/>
          <w:rtl/>
          <w:lang w:bidi="ar-IQ"/>
        </w:rPr>
        <w:t>(73)</w:t>
      </w:r>
      <w:r w:rsidRPr="00064340">
        <w:rPr>
          <w:rFonts w:hint="cs"/>
          <w:color w:val="000000"/>
          <w:rtl/>
          <w:lang w:bidi="ar-IQ"/>
        </w:rPr>
        <w:t>. ويذكر الجاحظ أن العلويين أحصوا قبل ذلك باع</w:t>
      </w:r>
      <w:r w:rsidR="003570C9" w:rsidRPr="00064340">
        <w:rPr>
          <w:rFonts w:hint="cs"/>
          <w:color w:val="000000"/>
          <w:rtl/>
          <w:lang w:bidi="ar-IQ"/>
        </w:rPr>
        <w:t>و</w:t>
      </w:r>
      <w:r w:rsidRPr="00064340">
        <w:rPr>
          <w:rFonts w:hint="cs"/>
          <w:color w:val="000000"/>
          <w:rtl/>
          <w:lang w:bidi="ar-IQ"/>
        </w:rPr>
        <w:t>ام فبلغو</w:t>
      </w:r>
      <w:r w:rsidR="003570C9" w:rsidRPr="00064340">
        <w:rPr>
          <w:rFonts w:hint="cs"/>
          <w:color w:val="000000"/>
          <w:rtl/>
          <w:lang w:bidi="ar-IQ"/>
        </w:rPr>
        <w:t>ا</w:t>
      </w:r>
      <w:r w:rsidRPr="00064340">
        <w:rPr>
          <w:rFonts w:hint="cs"/>
          <w:color w:val="000000"/>
          <w:rtl/>
          <w:lang w:bidi="ar-IQ"/>
        </w:rPr>
        <w:t xml:space="preserve"> 2300 نسمة</w:t>
      </w:r>
      <w:r w:rsidRPr="00064340">
        <w:rPr>
          <w:rFonts w:hint="cs"/>
          <w:color w:val="000000"/>
          <w:vertAlign w:val="superscript"/>
          <w:rtl/>
          <w:lang w:bidi="ar-IQ"/>
        </w:rPr>
        <w:t>(74)</w:t>
      </w:r>
      <w:r w:rsidRPr="00064340">
        <w:rPr>
          <w:rFonts w:hint="cs"/>
          <w:color w:val="000000"/>
          <w:rtl/>
          <w:lang w:bidi="ar-IQ"/>
        </w:rPr>
        <w:t xml:space="preserve">. </w:t>
      </w:r>
    </w:p>
    <w:p w:rsidR="001619BE" w:rsidRDefault="00EE4F89" w:rsidP="003570C9">
      <w:pPr>
        <w:spacing w:after="0" w:line="240" w:lineRule="auto"/>
        <w:ind w:left="360"/>
        <w:jc w:val="both"/>
        <w:rPr>
          <w:color w:val="000000"/>
          <w:rtl/>
          <w:lang w:bidi="ar-IQ"/>
        </w:rPr>
      </w:pPr>
      <w:r w:rsidRPr="00064340">
        <w:rPr>
          <w:rFonts w:hint="cs"/>
          <w:color w:val="000000"/>
          <w:rtl/>
          <w:lang w:bidi="ar-IQ"/>
        </w:rPr>
        <w:tab/>
        <w:t>وضمت بغداد ايضاً عدة جماعات عربية هاجرت اليها بعد انشائها من مضر ويمن وربيعة ، ويذكر اليعقوبي ان العديد من العرب ( من مدن البصرة والكوفة وواسط) قد انتقلوا الى بغداد</w:t>
      </w:r>
      <w:r w:rsidR="003570C9" w:rsidRPr="00064340">
        <w:rPr>
          <w:rFonts w:hint="cs"/>
          <w:color w:val="000000"/>
          <w:vertAlign w:val="superscript"/>
          <w:rtl/>
          <w:lang w:bidi="ar-IQ"/>
        </w:rPr>
        <w:t>(75)</w:t>
      </w:r>
      <w:r w:rsidR="003570C9" w:rsidRPr="00064340">
        <w:rPr>
          <w:rFonts w:hint="cs"/>
          <w:color w:val="000000"/>
          <w:rtl/>
          <w:lang w:bidi="ar-IQ"/>
        </w:rPr>
        <w:t>.</w:t>
      </w:r>
      <w:r w:rsidRPr="00064340">
        <w:rPr>
          <w:rFonts w:hint="cs"/>
          <w:color w:val="000000"/>
          <w:rtl/>
          <w:lang w:bidi="ar-IQ"/>
        </w:rPr>
        <w:t xml:space="preserve"> </w:t>
      </w:r>
    </w:p>
    <w:p w:rsidR="00532B80" w:rsidRPr="00064340" w:rsidRDefault="003570C9" w:rsidP="001619BE">
      <w:pPr>
        <w:spacing w:after="0" w:line="240" w:lineRule="auto"/>
        <w:ind w:left="360" w:firstLine="360"/>
        <w:jc w:val="both"/>
        <w:rPr>
          <w:color w:val="000000"/>
          <w:vertAlign w:val="superscript"/>
          <w:rtl/>
          <w:lang w:bidi="ar-IQ"/>
        </w:rPr>
      </w:pPr>
      <w:r w:rsidRPr="00064340">
        <w:rPr>
          <w:rFonts w:hint="cs"/>
          <w:color w:val="000000"/>
          <w:rtl/>
          <w:lang w:bidi="ar-IQ"/>
        </w:rPr>
        <w:t xml:space="preserve">والقبائل العربية التي هاجرت الى بغداد نوعان: </w:t>
      </w:r>
      <w:r w:rsidR="00EE4F89" w:rsidRPr="00064340">
        <w:rPr>
          <w:rFonts w:hint="cs"/>
          <w:color w:val="000000"/>
          <w:rtl/>
          <w:lang w:bidi="ar-IQ"/>
        </w:rPr>
        <w:t xml:space="preserve">البدو الذين نزحوا من الجزيرة  </w:t>
      </w:r>
      <w:r w:rsidR="00532B80" w:rsidRPr="00064340">
        <w:rPr>
          <w:rFonts w:hint="cs"/>
          <w:color w:val="000000"/>
          <w:rtl/>
          <w:lang w:bidi="ar-IQ"/>
        </w:rPr>
        <w:t xml:space="preserve">العربية وكثيراً ماكنوا يغيرون على المدن كقبائل شيبان والمنتفك في جنوب العراق (سنة 378هـ) وبني عقيل، وكان لهم أثر </w:t>
      </w:r>
      <w:r w:rsidRPr="00064340">
        <w:rPr>
          <w:rFonts w:hint="cs"/>
          <w:color w:val="000000"/>
          <w:rtl/>
          <w:lang w:bidi="ar-IQ"/>
        </w:rPr>
        <w:t>س</w:t>
      </w:r>
      <w:r w:rsidR="00532B80" w:rsidRPr="00064340">
        <w:rPr>
          <w:rFonts w:hint="cs"/>
          <w:color w:val="000000"/>
          <w:rtl/>
          <w:lang w:bidi="ar-IQ"/>
        </w:rPr>
        <w:t>يء في الحياة الاجتماعية . أما ا</w:t>
      </w:r>
      <w:r w:rsidRPr="00064340">
        <w:rPr>
          <w:rFonts w:hint="cs"/>
          <w:color w:val="000000"/>
          <w:rtl/>
          <w:lang w:bidi="ar-IQ"/>
        </w:rPr>
        <w:t>ل</w:t>
      </w:r>
      <w:r w:rsidR="00532B80" w:rsidRPr="00064340">
        <w:rPr>
          <w:rFonts w:hint="cs"/>
          <w:color w:val="000000"/>
          <w:rtl/>
          <w:lang w:bidi="ar-IQ"/>
        </w:rPr>
        <w:t>نوع الثاني فهم الم</w:t>
      </w:r>
      <w:r w:rsidRPr="00064340">
        <w:rPr>
          <w:rFonts w:hint="cs"/>
          <w:color w:val="000000"/>
          <w:rtl/>
          <w:lang w:bidi="ar-IQ"/>
        </w:rPr>
        <w:t>ت</w:t>
      </w:r>
      <w:r w:rsidR="00532B80" w:rsidRPr="00064340">
        <w:rPr>
          <w:rFonts w:hint="cs"/>
          <w:color w:val="000000"/>
          <w:rtl/>
          <w:lang w:bidi="ar-IQ"/>
        </w:rPr>
        <w:t>حضرون(سكان المدن) الذين شكلوا دولة بني حم</w:t>
      </w:r>
      <w:r w:rsidRPr="00064340">
        <w:rPr>
          <w:rFonts w:hint="cs"/>
          <w:color w:val="000000"/>
          <w:rtl/>
          <w:lang w:bidi="ar-IQ"/>
        </w:rPr>
        <w:t>د</w:t>
      </w:r>
      <w:r w:rsidR="00532B80" w:rsidRPr="00064340">
        <w:rPr>
          <w:rFonts w:hint="cs"/>
          <w:color w:val="000000"/>
          <w:rtl/>
          <w:lang w:bidi="ar-IQ"/>
        </w:rPr>
        <w:t xml:space="preserve">ان في الموصل وسكان مدينة البصرة والكوفة وبغداد </w:t>
      </w:r>
      <w:r w:rsidR="00532B80" w:rsidRPr="00064340">
        <w:rPr>
          <w:rFonts w:hint="cs"/>
          <w:color w:val="000000"/>
          <w:vertAlign w:val="subscript"/>
          <w:rtl/>
          <w:lang w:bidi="ar-IQ"/>
        </w:rPr>
        <w:t>(76)</w:t>
      </w:r>
      <w:r w:rsidR="00532B80" w:rsidRPr="00064340">
        <w:rPr>
          <w:rFonts w:hint="cs"/>
          <w:color w:val="000000"/>
          <w:vertAlign w:val="superscript"/>
          <w:rtl/>
          <w:lang w:bidi="ar-IQ"/>
        </w:rPr>
        <w:t xml:space="preserve">. </w:t>
      </w:r>
    </w:p>
    <w:p w:rsidR="00CB484B" w:rsidRPr="00064340" w:rsidRDefault="00532B80" w:rsidP="00B82156">
      <w:pPr>
        <w:spacing w:after="0" w:line="240" w:lineRule="auto"/>
        <w:ind w:left="360"/>
        <w:jc w:val="both"/>
        <w:rPr>
          <w:color w:val="000000"/>
          <w:rtl/>
          <w:lang w:bidi="ar-IQ"/>
        </w:rPr>
      </w:pPr>
      <w:r w:rsidRPr="00064340">
        <w:rPr>
          <w:rFonts w:hint="cs"/>
          <w:color w:val="000000"/>
          <w:rtl/>
          <w:lang w:bidi="ar-IQ"/>
        </w:rPr>
        <w:tab/>
        <w:t xml:space="preserve">ويقول اليعقوبي عن بغداد هي(المدينة </w:t>
      </w:r>
      <w:r w:rsidR="00CB484B" w:rsidRPr="00064340">
        <w:rPr>
          <w:rFonts w:hint="cs"/>
          <w:color w:val="000000"/>
          <w:rtl/>
          <w:lang w:bidi="ar-IQ"/>
        </w:rPr>
        <w:t xml:space="preserve">العظمى </w:t>
      </w:r>
      <w:r w:rsidR="003570C9" w:rsidRPr="00064340">
        <w:rPr>
          <w:rFonts w:hint="cs"/>
          <w:color w:val="000000"/>
          <w:rtl/>
          <w:lang w:bidi="ar-IQ"/>
        </w:rPr>
        <w:t>ا</w:t>
      </w:r>
      <w:r w:rsidR="00CB484B" w:rsidRPr="00064340">
        <w:rPr>
          <w:rFonts w:hint="cs"/>
          <w:color w:val="000000"/>
          <w:rtl/>
          <w:lang w:bidi="ar-IQ"/>
        </w:rPr>
        <w:t>لتي ليس لها نظير في مشارق الارض ومغاربها ... ولأن سكنتها من أصناف البشر وأهل الامصار والكور، وانتقل اليها من جميع البلدان القاصية والدانية...</w:t>
      </w:r>
      <w:r w:rsidR="001619BE">
        <w:rPr>
          <w:rFonts w:hint="cs"/>
          <w:color w:val="000000"/>
          <w:rtl/>
          <w:lang w:bidi="ar-IQ"/>
        </w:rPr>
        <w:t>)</w:t>
      </w:r>
      <w:r w:rsidR="00CB484B" w:rsidRPr="00064340">
        <w:rPr>
          <w:rFonts w:hint="cs"/>
          <w:color w:val="000000"/>
          <w:rtl/>
          <w:lang w:bidi="ar-IQ"/>
        </w:rPr>
        <w:t xml:space="preserve"> </w:t>
      </w:r>
      <w:r w:rsidR="00CB484B" w:rsidRPr="00064340">
        <w:rPr>
          <w:rFonts w:hint="cs"/>
          <w:color w:val="000000"/>
          <w:vertAlign w:val="superscript"/>
          <w:rtl/>
          <w:lang w:bidi="ar-IQ"/>
        </w:rPr>
        <w:t>(77)</w:t>
      </w:r>
      <w:r w:rsidR="00CB484B" w:rsidRPr="00064340">
        <w:rPr>
          <w:rFonts w:hint="cs"/>
          <w:color w:val="000000"/>
          <w:rtl/>
          <w:lang w:bidi="ar-IQ"/>
        </w:rPr>
        <w:t xml:space="preserve">. </w:t>
      </w:r>
    </w:p>
    <w:p w:rsidR="00CB484B" w:rsidRPr="00064340" w:rsidRDefault="00CB484B" w:rsidP="003570C9">
      <w:pPr>
        <w:spacing w:after="0" w:line="240" w:lineRule="auto"/>
        <w:ind w:left="360"/>
        <w:jc w:val="both"/>
        <w:rPr>
          <w:color w:val="000000"/>
          <w:rtl/>
          <w:lang w:bidi="ar-AE"/>
        </w:rPr>
      </w:pPr>
      <w:r w:rsidRPr="00064340">
        <w:rPr>
          <w:rFonts w:hint="cs"/>
          <w:color w:val="000000"/>
          <w:rtl/>
          <w:lang w:bidi="ar-IQ"/>
        </w:rPr>
        <w:tab/>
        <w:t>وبالتالي فهي تضم عناصر متعددة من مجموعات متباينة ومن أصول قومية ودينية كثيرة</w:t>
      </w:r>
      <w:r w:rsidRPr="00064340">
        <w:rPr>
          <w:rFonts w:hint="cs"/>
          <w:color w:val="000000"/>
          <w:vertAlign w:val="superscript"/>
          <w:rtl/>
          <w:lang w:bidi="ar-IQ"/>
        </w:rPr>
        <w:t>(78)</w:t>
      </w:r>
      <w:r w:rsidRPr="00064340">
        <w:rPr>
          <w:rFonts w:hint="cs"/>
          <w:color w:val="000000"/>
          <w:rtl/>
          <w:lang w:bidi="ar-IQ"/>
        </w:rPr>
        <w:t>. وتتجسد هذه الصورة في المنقطة الواقعة وراء باب الشام، أي في الجهة الشمالية الغربية من المدينة، ف</w:t>
      </w:r>
      <w:r w:rsidR="003570C9" w:rsidRPr="00064340">
        <w:rPr>
          <w:rFonts w:hint="cs"/>
          <w:color w:val="000000"/>
          <w:rtl/>
          <w:lang w:bidi="ar-IQ"/>
        </w:rPr>
        <w:t>إ</w:t>
      </w:r>
      <w:r w:rsidRPr="00064340">
        <w:rPr>
          <w:rFonts w:hint="cs"/>
          <w:color w:val="000000"/>
          <w:rtl/>
          <w:lang w:bidi="ar-IQ"/>
        </w:rPr>
        <w:t xml:space="preserve">ن مافيها من قطاعات ومحلات ومعالم خططية في آواخر القرن الثالث الهجري تعكس هذه الحقيقة . وقد أشار اليعقوبي الى ازدحام هذه المنطقة والأصول المتباينة لبعض سكانها، ففيهم من أهل اليمامة والكوفة وخوارزم ومرو الروذ </w:t>
      </w:r>
      <w:r w:rsidRPr="00064340">
        <w:rPr>
          <w:rFonts w:hint="cs"/>
          <w:color w:val="000000"/>
          <w:rtl/>
          <w:lang w:bidi="ar-IQ"/>
        </w:rPr>
        <w:lastRenderedPageBreak/>
        <w:t>وط</w:t>
      </w:r>
      <w:r w:rsidR="003570C9" w:rsidRPr="00064340">
        <w:rPr>
          <w:rFonts w:hint="cs"/>
          <w:color w:val="000000"/>
          <w:rtl/>
          <w:lang w:bidi="ar-IQ"/>
        </w:rPr>
        <w:t>خ</w:t>
      </w:r>
      <w:r w:rsidRPr="00064340">
        <w:rPr>
          <w:rFonts w:hint="cs"/>
          <w:color w:val="000000"/>
          <w:rtl/>
          <w:lang w:bidi="ar-IQ"/>
        </w:rPr>
        <w:t>ارستان وبخارى . وذكر اليعقوبي في زمن كت</w:t>
      </w:r>
      <w:r w:rsidR="003570C9" w:rsidRPr="00064340">
        <w:rPr>
          <w:rFonts w:hint="cs"/>
          <w:color w:val="000000"/>
          <w:rtl/>
          <w:lang w:bidi="ar-IQ"/>
        </w:rPr>
        <w:t>ا</w:t>
      </w:r>
      <w:r w:rsidRPr="00064340">
        <w:rPr>
          <w:rFonts w:hint="cs"/>
          <w:color w:val="000000"/>
          <w:rtl/>
          <w:lang w:bidi="ar-IQ"/>
        </w:rPr>
        <w:t>به(280هـ) ان معظم سكان هذه المنطقة استقروا فيها بعد خلافة المنصور وربما في خلافة الرشيد او بعده</w:t>
      </w:r>
      <w:r w:rsidRPr="00064340">
        <w:rPr>
          <w:rFonts w:hint="cs"/>
          <w:color w:val="000000"/>
          <w:vertAlign w:val="superscript"/>
          <w:rtl/>
          <w:lang w:bidi="ar-IQ"/>
        </w:rPr>
        <w:t>(79)</w:t>
      </w:r>
      <w:r w:rsidRPr="00064340">
        <w:rPr>
          <w:rFonts w:hint="cs"/>
          <w:color w:val="000000"/>
          <w:rtl/>
          <w:lang w:bidi="ar-AE"/>
        </w:rPr>
        <w:t xml:space="preserve">. </w:t>
      </w:r>
    </w:p>
    <w:p w:rsidR="00CB484B" w:rsidRPr="00064340" w:rsidRDefault="00CB484B" w:rsidP="00B82156">
      <w:pPr>
        <w:spacing w:after="0" w:line="240" w:lineRule="auto"/>
        <w:ind w:left="360"/>
        <w:jc w:val="both"/>
        <w:rPr>
          <w:b/>
          <w:bCs/>
          <w:color w:val="000000"/>
          <w:sz w:val="32"/>
          <w:szCs w:val="32"/>
          <w:rtl/>
          <w:lang w:bidi="ar-AE"/>
        </w:rPr>
      </w:pPr>
      <w:r w:rsidRPr="00064340">
        <w:rPr>
          <w:rFonts w:hint="cs"/>
          <w:b/>
          <w:bCs/>
          <w:color w:val="000000"/>
          <w:sz w:val="32"/>
          <w:szCs w:val="32"/>
          <w:rtl/>
          <w:lang w:bidi="ar-AE"/>
        </w:rPr>
        <w:t xml:space="preserve">الفرس </w:t>
      </w:r>
    </w:p>
    <w:p w:rsidR="00EE4F89" w:rsidRPr="00064340" w:rsidRDefault="00CB484B" w:rsidP="003570C9">
      <w:pPr>
        <w:spacing w:after="0" w:line="240" w:lineRule="auto"/>
        <w:ind w:left="360" w:firstLine="360"/>
        <w:jc w:val="both"/>
        <w:rPr>
          <w:color w:val="000000"/>
          <w:rtl/>
          <w:lang w:bidi="ar-AE"/>
        </w:rPr>
      </w:pPr>
      <w:r w:rsidRPr="00064340">
        <w:rPr>
          <w:rFonts w:hint="cs"/>
          <w:color w:val="000000"/>
          <w:rtl/>
          <w:lang w:bidi="ar-AE"/>
        </w:rPr>
        <w:t>تغلغل الفرس في المجتمع البغدادي منذ قيام الدعوة العباسية في آواخر العهد الاموي وازداد نفوذهم في القرن الثاني الهجري واختلطوا بالعرب كثيراً. وكان ترتيب الموالي يأتي بعد العباسيين مباشرة، وع</w:t>
      </w:r>
      <w:r w:rsidR="007F47EC" w:rsidRPr="00064340">
        <w:rPr>
          <w:rFonts w:hint="cs"/>
          <w:color w:val="000000"/>
          <w:rtl/>
          <w:lang w:bidi="ar-AE"/>
        </w:rPr>
        <w:t>اش</w:t>
      </w:r>
      <w:r w:rsidRPr="00064340">
        <w:rPr>
          <w:rFonts w:hint="cs"/>
          <w:color w:val="000000"/>
          <w:rtl/>
          <w:lang w:bidi="ar-AE"/>
        </w:rPr>
        <w:t xml:space="preserve"> بعضهم داخل القصر وعاشروا أبناء ا</w:t>
      </w:r>
      <w:r w:rsidR="003570C9" w:rsidRPr="00064340">
        <w:rPr>
          <w:rFonts w:hint="cs"/>
          <w:color w:val="000000"/>
          <w:rtl/>
          <w:lang w:bidi="ar-AE"/>
        </w:rPr>
        <w:t>لخ</w:t>
      </w:r>
      <w:r w:rsidRPr="00064340">
        <w:rPr>
          <w:rFonts w:hint="cs"/>
          <w:color w:val="000000"/>
          <w:rtl/>
          <w:lang w:bidi="ar-AE"/>
        </w:rPr>
        <w:t>لفاء والامراء العباسيين</w:t>
      </w:r>
      <w:r w:rsidRPr="00064340">
        <w:rPr>
          <w:rFonts w:hint="cs"/>
          <w:color w:val="000000"/>
          <w:vertAlign w:val="superscript"/>
          <w:rtl/>
          <w:lang w:bidi="ar-AE"/>
        </w:rPr>
        <w:t>(80)</w:t>
      </w:r>
      <w:r w:rsidRPr="00064340">
        <w:rPr>
          <w:rFonts w:hint="cs"/>
          <w:color w:val="000000"/>
          <w:rtl/>
          <w:lang w:bidi="ar-AE"/>
        </w:rPr>
        <w:t xml:space="preserve">. </w:t>
      </w:r>
      <w:r w:rsidR="007F47EC" w:rsidRPr="00064340">
        <w:rPr>
          <w:rFonts w:hint="cs"/>
          <w:color w:val="000000"/>
          <w:rtl/>
          <w:lang w:bidi="ar-IQ"/>
        </w:rPr>
        <w:t>وبعد ان سيطر الأتراك على بغداد في القرن الثا</w:t>
      </w:r>
      <w:r w:rsidR="003570C9" w:rsidRPr="00064340">
        <w:rPr>
          <w:rFonts w:hint="cs"/>
          <w:color w:val="000000"/>
          <w:rtl/>
          <w:lang w:bidi="ar-IQ"/>
        </w:rPr>
        <w:t>ل</w:t>
      </w:r>
      <w:r w:rsidR="007F47EC" w:rsidRPr="00064340">
        <w:rPr>
          <w:rFonts w:hint="cs"/>
          <w:color w:val="000000"/>
          <w:rtl/>
          <w:lang w:bidi="ar-IQ"/>
        </w:rPr>
        <w:t>ث الهجري ، عاد نفوذ الفرس عند مجيْ بني بوي</w:t>
      </w:r>
      <w:r w:rsidR="003570C9" w:rsidRPr="00064340">
        <w:rPr>
          <w:rFonts w:hint="cs"/>
          <w:color w:val="000000"/>
          <w:rtl/>
          <w:lang w:bidi="ar-IQ"/>
        </w:rPr>
        <w:t>ه</w:t>
      </w:r>
      <w:r w:rsidR="007F47EC" w:rsidRPr="00064340">
        <w:rPr>
          <w:rFonts w:hint="cs"/>
          <w:color w:val="000000"/>
          <w:rtl/>
          <w:lang w:bidi="ar-IQ"/>
        </w:rPr>
        <w:t xml:space="preserve"> في القرن الرابع الهجري ، وأصبحت الأمور بأيديهم. وكان للفرس تأثير واضح على الحياة الاجتماعية مثل الملابس ولاسيما </w:t>
      </w:r>
      <w:r w:rsidR="003570C9" w:rsidRPr="00064340">
        <w:rPr>
          <w:rFonts w:hint="cs"/>
          <w:color w:val="000000"/>
          <w:rtl/>
          <w:lang w:bidi="ar-IQ"/>
        </w:rPr>
        <w:t>لباس</w:t>
      </w:r>
      <w:r w:rsidR="007F47EC" w:rsidRPr="00064340">
        <w:rPr>
          <w:rFonts w:hint="cs"/>
          <w:color w:val="000000"/>
          <w:rtl/>
          <w:lang w:bidi="ar-IQ"/>
        </w:rPr>
        <w:t xml:space="preserve"> النساء والحلي والمجوهرات وأدوات الطعام</w:t>
      </w:r>
      <w:r w:rsidR="007F47EC" w:rsidRPr="00064340">
        <w:rPr>
          <w:rFonts w:hint="cs"/>
          <w:color w:val="000000"/>
          <w:vertAlign w:val="superscript"/>
          <w:rtl/>
          <w:lang w:bidi="ar-IQ"/>
        </w:rPr>
        <w:t>(81)</w:t>
      </w:r>
      <w:r w:rsidR="007F47EC" w:rsidRPr="00064340">
        <w:rPr>
          <w:rFonts w:hint="cs"/>
          <w:color w:val="000000"/>
          <w:rtl/>
          <w:lang w:bidi="ar-AE"/>
        </w:rPr>
        <w:t xml:space="preserve">. وكانوا يقيمون ويساهمون في الاحتفالات والمناسبات الدينية، في الأفراح والاحزان. </w:t>
      </w:r>
    </w:p>
    <w:p w:rsidR="007F47EC" w:rsidRPr="00064340" w:rsidRDefault="007F47EC" w:rsidP="00B82156">
      <w:pPr>
        <w:spacing w:after="0" w:line="240" w:lineRule="auto"/>
        <w:ind w:left="360"/>
        <w:jc w:val="both"/>
        <w:rPr>
          <w:color w:val="000000"/>
          <w:rtl/>
          <w:lang w:bidi="ar-AE"/>
        </w:rPr>
      </w:pPr>
    </w:p>
    <w:p w:rsidR="007F47EC" w:rsidRPr="00064340" w:rsidRDefault="007F47EC" w:rsidP="00B82156">
      <w:pPr>
        <w:spacing w:after="0" w:line="240" w:lineRule="auto"/>
        <w:ind w:left="360"/>
        <w:jc w:val="both"/>
        <w:rPr>
          <w:b/>
          <w:bCs/>
          <w:color w:val="000000"/>
          <w:sz w:val="32"/>
          <w:szCs w:val="32"/>
          <w:rtl/>
          <w:lang w:bidi="ar-AE"/>
        </w:rPr>
      </w:pPr>
      <w:r w:rsidRPr="00064340">
        <w:rPr>
          <w:rFonts w:hint="cs"/>
          <w:b/>
          <w:bCs/>
          <w:color w:val="000000"/>
          <w:sz w:val="32"/>
          <w:szCs w:val="32"/>
          <w:rtl/>
          <w:lang w:bidi="ar-AE"/>
        </w:rPr>
        <w:t>الأ</w:t>
      </w:r>
      <w:r w:rsidR="009208CB" w:rsidRPr="00064340">
        <w:rPr>
          <w:rFonts w:hint="cs"/>
          <w:b/>
          <w:bCs/>
          <w:color w:val="000000"/>
          <w:sz w:val="32"/>
          <w:szCs w:val="32"/>
          <w:rtl/>
          <w:lang w:bidi="ar-AE"/>
        </w:rPr>
        <w:t>ت</w:t>
      </w:r>
      <w:r w:rsidRPr="00064340">
        <w:rPr>
          <w:rFonts w:hint="cs"/>
          <w:b/>
          <w:bCs/>
          <w:color w:val="000000"/>
          <w:sz w:val="32"/>
          <w:szCs w:val="32"/>
          <w:rtl/>
          <w:lang w:bidi="ar-AE"/>
        </w:rPr>
        <w:t xml:space="preserve">راك </w:t>
      </w:r>
    </w:p>
    <w:p w:rsidR="007F47EC" w:rsidRPr="00064340" w:rsidRDefault="007F47EC" w:rsidP="001619BE">
      <w:pPr>
        <w:spacing w:after="0" w:line="240" w:lineRule="auto"/>
        <w:ind w:left="360" w:firstLine="360"/>
        <w:jc w:val="both"/>
        <w:rPr>
          <w:color w:val="000000"/>
          <w:rtl/>
          <w:lang w:bidi="ar-AE"/>
        </w:rPr>
      </w:pPr>
      <w:r w:rsidRPr="00064340">
        <w:rPr>
          <w:rFonts w:hint="cs"/>
          <w:color w:val="000000"/>
          <w:rtl/>
          <w:lang w:bidi="ar-AE"/>
        </w:rPr>
        <w:t>ظهر الأتراك لأول مرة في أواخر القرن الثاني الهجري، في عهد المأمون ، وكون المعتصم منهم جيشاً قوياً قوامه(70) الف مقاتل</w:t>
      </w:r>
      <w:r w:rsidRPr="00064340">
        <w:rPr>
          <w:rFonts w:hint="cs"/>
          <w:color w:val="000000"/>
          <w:vertAlign w:val="superscript"/>
          <w:rtl/>
          <w:lang w:bidi="ar-AE"/>
        </w:rPr>
        <w:t>(82)</w:t>
      </w:r>
      <w:r w:rsidRPr="00064340">
        <w:rPr>
          <w:rFonts w:hint="cs"/>
          <w:color w:val="000000"/>
          <w:rtl/>
          <w:lang w:bidi="ar-AE"/>
        </w:rPr>
        <w:t>، ل</w:t>
      </w:r>
      <w:r w:rsidR="003570C9" w:rsidRPr="00064340">
        <w:rPr>
          <w:rFonts w:hint="cs"/>
          <w:color w:val="000000"/>
          <w:rtl/>
          <w:lang w:bidi="ar-AE"/>
        </w:rPr>
        <w:t>ي</w:t>
      </w:r>
      <w:r w:rsidRPr="00064340">
        <w:rPr>
          <w:rFonts w:hint="cs"/>
          <w:color w:val="000000"/>
          <w:rtl/>
          <w:lang w:bidi="ar-AE"/>
        </w:rPr>
        <w:t>حفظ التوازن في الجيش بين العرب والفرس والأتراك لاسيما وأن كثيراً من الفرس يتعصب للعباس</w:t>
      </w:r>
      <w:r w:rsidR="003570C9" w:rsidRPr="00064340">
        <w:rPr>
          <w:rFonts w:hint="cs"/>
          <w:color w:val="000000"/>
          <w:rtl/>
          <w:lang w:bidi="ar-AE"/>
        </w:rPr>
        <w:t xml:space="preserve"> بن المأمون ، كما أن ام المعتصم ترك</w:t>
      </w:r>
      <w:r w:rsidR="001619BE">
        <w:rPr>
          <w:rFonts w:hint="cs"/>
          <w:color w:val="000000"/>
          <w:rtl/>
          <w:lang w:bidi="ar-AE"/>
        </w:rPr>
        <w:t>ي</w:t>
      </w:r>
      <w:r w:rsidR="003570C9" w:rsidRPr="00064340">
        <w:rPr>
          <w:rFonts w:hint="cs"/>
          <w:color w:val="000000"/>
          <w:rtl/>
          <w:lang w:bidi="ar-AE"/>
        </w:rPr>
        <w:t>ه. وفي القرنين الثالث والرابع للهجرة</w:t>
      </w:r>
      <w:r w:rsidRPr="00064340">
        <w:rPr>
          <w:rFonts w:hint="cs"/>
          <w:color w:val="000000"/>
          <w:rtl/>
          <w:lang w:bidi="ar-AE"/>
        </w:rPr>
        <w:t xml:space="preserve"> (التاسع والعاشر للميلاد) إحتل الأتراك مكانة الفرس في المج</w:t>
      </w:r>
      <w:r w:rsidR="003570C9" w:rsidRPr="00064340">
        <w:rPr>
          <w:rFonts w:hint="cs"/>
          <w:color w:val="000000"/>
          <w:rtl/>
          <w:lang w:bidi="ar-AE"/>
        </w:rPr>
        <w:t>ت</w:t>
      </w:r>
      <w:r w:rsidRPr="00064340">
        <w:rPr>
          <w:rFonts w:hint="cs"/>
          <w:color w:val="000000"/>
          <w:rtl/>
          <w:lang w:bidi="ar-AE"/>
        </w:rPr>
        <w:t>مع وسيطروا على مقادير الأمور، وكان نفوذهم ابلغ من أي عنصر آخر، والى جانبهم كان نفوذ الديلم</w:t>
      </w:r>
      <w:r w:rsidRPr="00064340">
        <w:rPr>
          <w:rFonts w:hint="cs"/>
          <w:color w:val="000000"/>
          <w:vertAlign w:val="superscript"/>
          <w:rtl/>
          <w:lang w:bidi="ar-AE"/>
        </w:rPr>
        <w:t>(83)</w:t>
      </w:r>
      <w:r w:rsidRPr="00064340">
        <w:rPr>
          <w:rFonts w:hint="cs"/>
          <w:color w:val="000000"/>
          <w:rtl/>
          <w:lang w:bidi="ar-AE"/>
        </w:rPr>
        <w:t>وأبعد المعتصم العناصر العربيةوترك بغداد الى سامراء عام (22</w:t>
      </w:r>
      <w:r w:rsidR="003570C9" w:rsidRPr="00064340">
        <w:rPr>
          <w:rFonts w:hint="cs"/>
          <w:color w:val="000000"/>
          <w:rtl/>
          <w:lang w:bidi="ar-AE"/>
        </w:rPr>
        <w:t>1</w:t>
      </w:r>
      <w:r w:rsidRPr="00064340">
        <w:rPr>
          <w:rFonts w:hint="cs"/>
          <w:color w:val="000000"/>
          <w:rtl/>
          <w:lang w:bidi="ar-AE"/>
        </w:rPr>
        <w:t xml:space="preserve">هـ/ 836م) حيث ساد التوتر بين الأتراك وأهل بغداد الساخطين من قسوة </w:t>
      </w:r>
      <w:r w:rsidR="00DB0960" w:rsidRPr="00064340">
        <w:rPr>
          <w:rFonts w:hint="cs"/>
          <w:color w:val="000000"/>
          <w:rtl/>
          <w:lang w:bidi="ar-AE"/>
        </w:rPr>
        <w:t>جند الأتراك، وأصبح للاتراك دور كبير ومؤثر في الحياة السياسية والاجتماعية وكان لهم دور واضح في تنصيب المتوكل في سدة الخلافة(232هـ/ 828م) ، ويعد أول خليفة عباسي يقتل على يد الأتراك</w:t>
      </w:r>
      <w:r w:rsidR="00DB0960" w:rsidRPr="00064340">
        <w:rPr>
          <w:rFonts w:hint="cs"/>
          <w:color w:val="000000"/>
          <w:vertAlign w:val="superscript"/>
          <w:rtl/>
          <w:lang w:bidi="ar-AE"/>
        </w:rPr>
        <w:t>(84)</w:t>
      </w:r>
      <w:r w:rsidR="00DB0960" w:rsidRPr="00064340">
        <w:rPr>
          <w:rFonts w:hint="cs"/>
          <w:color w:val="000000"/>
          <w:rtl/>
          <w:lang w:bidi="ar-AE"/>
        </w:rPr>
        <w:t xml:space="preserve">. </w:t>
      </w:r>
    </w:p>
    <w:p w:rsidR="003570C9" w:rsidRPr="00064340" w:rsidRDefault="003570C9" w:rsidP="003570C9">
      <w:pPr>
        <w:spacing w:after="0" w:line="240" w:lineRule="auto"/>
        <w:ind w:left="360" w:firstLine="360"/>
        <w:jc w:val="both"/>
        <w:rPr>
          <w:color w:val="000000"/>
          <w:rtl/>
          <w:lang w:bidi="ar-AE"/>
        </w:rPr>
      </w:pPr>
      <w:r w:rsidRPr="00064340">
        <w:rPr>
          <w:rFonts w:hint="cs"/>
          <w:color w:val="000000"/>
          <w:rtl/>
          <w:lang w:bidi="ar-AE"/>
        </w:rPr>
        <w:t>وكثيراً ماكان للاتراك والديلم الدور الأساس في اشاعة الانقسامات داخل المجتمع البغدادي وفي إذكاء الفتن الطائفية الدموية بين المسلمين حيث يتعصب كل منهما لمذهبه منذ منتصف القرن الرابع الهجري</w:t>
      </w:r>
      <w:r w:rsidRPr="00064340">
        <w:rPr>
          <w:rFonts w:hint="cs"/>
          <w:color w:val="000000"/>
          <w:vertAlign w:val="superscript"/>
          <w:rtl/>
          <w:lang w:bidi="ar-AE"/>
        </w:rPr>
        <w:t>(85)</w:t>
      </w:r>
      <w:r w:rsidRPr="00064340">
        <w:rPr>
          <w:rFonts w:hint="cs"/>
          <w:color w:val="000000"/>
          <w:rtl/>
          <w:lang w:bidi="ar-AE"/>
        </w:rPr>
        <w:t xml:space="preserve">. </w:t>
      </w:r>
    </w:p>
    <w:p w:rsidR="00DB0960" w:rsidRPr="00064340" w:rsidRDefault="00C23BD9" w:rsidP="003570C9">
      <w:pPr>
        <w:spacing w:after="0" w:line="240" w:lineRule="auto"/>
        <w:ind w:left="360"/>
        <w:jc w:val="both"/>
        <w:rPr>
          <w:color w:val="000000"/>
          <w:rtl/>
          <w:lang w:bidi="ar-AE"/>
        </w:rPr>
      </w:pPr>
      <w:r w:rsidRPr="00064340">
        <w:rPr>
          <w:rFonts w:hint="cs"/>
          <w:color w:val="000000"/>
          <w:rtl/>
          <w:lang w:bidi="ar-AE"/>
        </w:rPr>
        <w:lastRenderedPageBreak/>
        <w:tab/>
        <w:t>وفي عهد المعتضد والمكتفي لم يجسر الجند الاتراك على رفع رؤوسهم ، وفي الدور الآخير من العهد البويهي أصبحت الصفة الغالبة في المج</w:t>
      </w:r>
      <w:r w:rsidR="003570C9" w:rsidRPr="00064340">
        <w:rPr>
          <w:rFonts w:hint="cs"/>
          <w:color w:val="000000"/>
          <w:rtl/>
          <w:lang w:bidi="ar-AE"/>
        </w:rPr>
        <w:t>ت</w:t>
      </w:r>
      <w:r w:rsidRPr="00064340">
        <w:rPr>
          <w:rFonts w:hint="cs"/>
          <w:color w:val="000000"/>
          <w:rtl/>
          <w:lang w:bidi="ar-AE"/>
        </w:rPr>
        <w:t>مع هي المعارك الطائفية الدموية بين المسلمين، وبين الترك والديلم ايضاً</w:t>
      </w:r>
      <w:r w:rsidRPr="00064340">
        <w:rPr>
          <w:rFonts w:hint="cs"/>
          <w:color w:val="000000"/>
          <w:vertAlign w:val="superscript"/>
          <w:rtl/>
          <w:lang w:bidi="ar-AE"/>
        </w:rPr>
        <w:t>(86)</w:t>
      </w:r>
      <w:r w:rsidRPr="00064340">
        <w:rPr>
          <w:rFonts w:hint="cs"/>
          <w:color w:val="000000"/>
          <w:rtl/>
          <w:lang w:bidi="ar-AE"/>
        </w:rPr>
        <w:t xml:space="preserve">. </w:t>
      </w:r>
    </w:p>
    <w:p w:rsidR="003570C9" w:rsidRPr="00064340" w:rsidRDefault="003570C9" w:rsidP="00B82156">
      <w:pPr>
        <w:spacing w:after="0" w:line="240" w:lineRule="auto"/>
        <w:ind w:left="360"/>
        <w:jc w:val="both"/>
        <w:rPr>
          <w:color w:val="000000"/>
          <w:rtl/>
          <w:lang w:bidi="ar-AE"/>
        </w:rPr>
      </w:pPr>
    </w:p>
    <w:p w:rsidR="003570C9" w:rsidRPr="00064340" w:rsidRDefault="003570C9" w:rsidP="00B82156">
      <w:pPr>
        <w:spacing w:after="0" w:line="240" w:lineRule="auto"/>
        <w:ind w:left="360"/>
        <w:jc w:val="both"/>
        <w:rPr>
          <w:color w:val="000000"/>
          <w:rtl/>
          <w:lang w:bidi="ar-AE"/>
        </w:rPr>
      </w:pPr>
    </w:p>
    <w:p w:rsidR="00C23BD9" w:rsidRPr="00064340" w:rsidRDefault="00C23BD9" w:rsidP="00B82156">
      <w:pPr>
        <w:spacing w:after="0" w:line="240" w:lineRule="auto"/>
        <w:ind w:left="360"/>
        <w:jc w:val="both"/>
        <w:rPr>
          <w:b/>
          <w:bCs/>
          <w:color w:val="000000"/>
          <w:sz w:val="32"/>
          <w:szCs w:val="32"/>
          <w:rtl/>
          <w:lang w:bidi="ar-AE"/>
        </w:rPr>
      </w:pPr>
      <w:r w:rsidRPr="00064340">
        <w:rPr>
          <w:rFonts w:hint="cs"/>
          <w:b/>
          <w:bCs/>
          <w:color w:val="000000"/>
          <w:sz w:val="32"/>
          <w:szCs w:val="32"/>
          <w:rtl/>
          <w:lang w:bidi="ar-AE"/>
        </w:rPr>
        <w:t xml:space="preserve">المروروذية </w:t>
      </w:r>
    </w:p>
    <w:p w:rsidR="00C23BD9" w:rsidRPr="00064340" w:rsidRDefault="00C23BD9" w:rsidP="003570C9">
      <w:pPr>
        <w:spacing w:after="0" w:line="240" w:lineRule="auto"/>
        <w:ind w:left="360" w:firstLine="360"/>
        <w:jc w:val="both"/>
        <w:rPr>
          <w:color w:val="000000"/>
          <w:rtl/>
          <w:lang w:bidi="ar-AE"/>
        </w:rPr>
      </w:pPr>
      <w:r w:rsidRPr="00064340">
        <w:rPr>
          <w:rFonts w:hint="cs"/>
          <w:color w:val="000000"/>
          <w:rtl/>
          <w:lang w:bidi="ar-AE"/>
        </w:rPr>
        <w:t>كان لدى المنصور جماعة من الجند (المروروذية) ، وهم من مرو الروذ شاركت معه في القتال اثناء نشوب الثورة العباسية ، وشاركت الى جانبه في القتال ضد (الملبد الخارجي) سنة 138هـ. بجيش كبير، روي ان عدده بلغ تسعة الآف منهم</w:t>
      </w:r>
      <w:r w:rsidRPr="00064340">
        <w:rPr>
          <w:rFonts w:hint="cs"/>
          <w:color w:val="000000"/>
          <w:vertAlign w:val="superscript"/>
          <w:rtl/>
          <w:lang w:bidi="ar-AE"/>
        </w:rPr>
        <w:t>(87)</w:t>
      </w:r>
      <w:r w:rsidRPr="00064340">
        <w:rPr>
          <w:rFonts w:hint="cs"/>
          <w:color w:val="000000"/>
          <w:rtl/>
          <w:lang w:bidi="ar-AE"/>
        </w:rPr>
        <w:t xml:space="preserve">. </w:t>
      </w:r>
    </w:p>
    <w:p w:rsidR="00C23BD9" w:rsidRPr="00064340" w:rsidRDefault="00C23BD9" w:rsidP="00B82156">
      <w:pPr>
        <w:spacing w:after="0" w:line="240" w:lineRule="auto"/>
        <w:ind w:left="360"/>
        <w:jc w:val="both"/>
        <w:rPr>
          <w:color w:val="000000"/>
          <w:rtl/>
          <w:lang w:bidi="ar-AE"/>
        </w:rPr>
      </w:pPr>
    </w:p>
    <w:p w:rsidR="009208CB" w:rsidRPr="00064340" w:rsidRDefault="009208CB" w:rsidP="00B82156">
      <w:pPr>
        <w:spacing w:after="0" w:line="240" w:lineRule="auto"/>
        <w:ind w:left="360"/>
        <w:jc w:val="both"/>
        <w:rPr>
          <w:color w:val="000000"/>
          <w:rtl/>
          <w:lang w:bidi="ar-AE"/>
        </w:rPr>
      </w:pPr>
    </w:p>
    <w:p w:rsidR="00C23BD9" w:rsidRPr="00064340" w:rsidRDefault="00C23BD9" w:rsidP="003570C9">
      <w:pPr>
        <w:spacing w:after="0" w:line="240" w:lineRule="auto"/>
        <w:ind w:left="84"/>
        <w:jc w:val="both"/>
        <w:rPr>
          <w:b/>
          <w:bCs/>
          <w:color w:val="000000"/>
          <w:sz w:val="32"/>
          <w:szCs w:val="32"/>
          <w:rtl/>
          <w:lang w:bidi="ar-AE"/>
        </w:rPr>
      </w:pPr>
      <w:r w:rsidRPr="00064340">
        <w:rPr>
          <w:rFonts w:hint="cs"/>
          <w:b/>
          <w:bCs/>
          <w:color w:val="000000"/>
          <w:sz w:val="32"/>
          <w:szCs w:val="32"/>
          <w:rtl/>
          <w:lang w:bidi="ar-AE"/>
        </w:rPr>
        <w:t xml:space="preserve">الأفارقة وبقية الارقاء </w:t>
      </w:r>
    </w:p>
    <w:p w:rsidR="00C23BD9" w:rsidRPr="00064340" w:rsidRDefault="00C23BD9" w:rsidP="001619BE">
      <w:pPr>
        <w:spacing w:after="0" w:line="240" w:lineRule="auto"/>
        <w:ind w:left="84"/>
        <w:jc w:val="both"/>
        <w:rPr>
          <w:color w:val="000000"/>
          <w:rtl/>
          <w:lang w:bidi="ar-AE"/>
        </w:rPr>
      </w:pPr>
      <w:r w:rsidRPr="00064340">
        <w:rPr>
          <w:rFonts w:hint="cs"/>
          <w:color w:val="000000"/>
          <w:rtl/>
          <w:lang w:bidi="ar-AE"/>
        </w:rPr>
        <w:tab/>
        <w:t>نزل الأفارقة في ربض خاص يقع شرقي المدينة المدورة وشكلوا جزءاً من جيش المنصور وقاتلوا الى جانب الأمين، وبرز دورهم في زمن المأمون سنة 202هـ. ويبدو أن شمال افريقيا بقي يصدر الأفارقة الى بغداد في القرن الثالث الهجري</w:t>
      </w:r>
      <w:r w:rsidRPr="00064340">
        <w:rPr>
          <w:rFonts w:hint="cs"/>
          <w:color w:val="000000"/>
          <w:vertAlign w:val="superscript"/>
          <w:rtl/>
          <w:lang w:bidi="ar-AE"/>
        </w:rPr>
        <w:t>(88)</w:t>
      </w:r>
      <w:r w:rsidRPr="00064340">
        <w:rPr>
          <w:rFonts w:hint="cs"/>
          <w:color w:val="000000"/>
          <w:rtl/>
          <w:lang w:bidi="ar-AE"/>
        </w:rPr>
        <w:t xml:space="preserve">. </w:t>
      </w:r>
    </w:p>
    <w:p w:rsidR="00C23BD9" w:rsidRPr="00064340" w:rsidRDefault="00C23BD9" w:rsidP="001619BE">
      <w:pPr>
        <w:spacing w:after="0" w:line="240" w:lineRule="auto"/>
        <w:ind w:left="84"/>
        <w:jc w:val="both"/>
        <w:rPr>
          <w:color w:val="000000"/>
          <w:rtl/>
          <w:lang w:bidi="ar-AE"/>
        </w:rPr>
      </w:pPr>
      <w:r w:rsidRPr="00064340">
        <w:rPr>
          <w:rFonts w:hint="cs"/>
          <w:color w:val="000000"/>
          <w:rtl/>
          <w:lang w:bidi="ar-AE"/>
        </w:rPr>
        <w:tab/>
        <w:t>وكان العبيد ينقلون بالقوافل مع الذهب وغيره من السلع الثمينة الى عاصمة الخلافة العباسية(بغداد). وكان الارقاء يُستخدمون كخدم في البيوت والعناية بالأطفال وطهي الطعام وتدبير شؤون المنازل. ومن الارقاء أفارقة سود و</w:t>
      </w:r>
      <w:r w:rsidR="003570C9" w:rsidRPr="00064340">
        <w:rPr>
          <w:rFonts w:hint="cs"/>
          <w:color w:val="000000"/>
          <w:rtl/>
          <w:lang w:bidi="ar-AE"/>
        </w:rPr>
        <w:t>آ</w:t>
      </w:r>
      <w:r w:rsidRPr="00064340">
        <w:rPr>
          <w:rFonts w:hint="cs"/>
          <w:color w:val="000000"/>
          <w:rtl/>
          <w:lang w:bidi="ar-AE"/>
        </w:rPr>
        <w:t>خرون بيض البشرة وعدد كبير ايضاً من ذوي الإصول التركية الذين استخدموا حراساً للخليفة ، والا</w:t>
      </w:r>
      <w:r w:rsidR="003570C9" w:rsidRPr="00064340">
        <w:rPr>
          <w:rFonts w:hint="cs"/>
          <w:color w:val="000000"/>
          <w:rtl/>
          <w:lang w:bidi="ar-AE"/>
        </w:rPr>
        <w:t>ر</w:t>
      </w:r>
      <w:r w:rsidRPr="00064340">
        <w:rPr>
          <w:rFonts w:hint="cs"/>
          <w:color w:val="000000"/>
          <w:rtl/>
          <w:lang w:bidi="ar-AE"/>
        </w:rPr>
        <w:t>قاء(بيض البشرة) كانوا اغلى قيمة من السود. والافضل بين الارقاء البيض ذوو الأصول السلافية(الصقالبة) الذين كانوا يُجلبون الى دولة الخلافة بطريقين: فإما عن طريق حوض الفولغا وإما عن طريق البحر المتوسط قدوماً من المانيا واسبانيا والبروفانس . وكان التجار المقيمين في سكسونيا الشرقية يضمنون وصول العبيد من روسيا وبولونيا وتشيكيا وغيرها م</w:t>
      </w:r>
      <w:r w:rsidR="003570C9" w:rsidRPr="00064340">
        <w:rPr>
          <w:rFonts w:hint="cs"/>
          <w:color w:val="000000"/>
          <w:rtl/>
          <w:lang w:bidi="ar-AE"/>
        </w:rPr>
        <w:t>ن</w:t>
      </w:r>
      <w:r w:rsidRPr="00064340">
        <w:rPr>
          <w:rFonts w:hint="cs"/>
          <w:color w:val="000000"/>
          <w:rtl/>
          <w:lang w:bidi="ar-AE"/>
        </w:rPr>
        <w:t xml:space="preserve"> بلاد السلاف</w:t>
      </w:r>
      <w:r w:rsidRPr="00064340">
        <w:rPr>
          <w:rFonts w:hint="cs"/>
          <w:color w:val="000000"/>
          <w:vertAlign w:val="superscript"/>
          <w:rtl/>
          <w:lang w:bidi="ar-AE"/>
        </w:rPr>
        <w:t>(89)</w:t>
      </w:r>
      <w:r w:rsidRPr="00064340">
        <w:rPr>
          <w:rFonts w:hint="cs"/>
          <w:color w:val="000000"/>
          <w:rtl/>
          <w:lang w:bidi="ar-AE"/>
        </w:rPr>
        <w:t xml:space="preserve">. </w:t>
      </w:r>
    </w:p>
    <w:p w:rsidR="00C23BD9" w:rsidRPr="00064340" w:rsidRDefault="00C23BD9" w:rsidP="003570C9">
      <w:pPr>
        <w:spacing w:after="0" w:line="240" w:lineRule="auto"/>
        <w:ind w:left="84"/>
        <w:jc w:val="both"/>
        <w:rPr>
          <w:color w:val="000000"/>
          <w:rtl/>
          <w:lang w:bidi="ar-AE"/>
        </w:rPr>
      </w:pPr>
    </w:p>
    <w:p w:rsidR="00C23BD9" w:rsidRPr="00064340" w:rsidRDefault="00C23BD9" w:rsidP="003570C9">
      <w:pPr>
        <w:spacing w:after="0" w:line="240" w:lineRule="auto"/>
        <w:ind w:left="84"/>
        <w:jc w:val="both"/>
        <w:rPr>
          <w:b/>
          <w:bCs/>
          <w:color w:val="000000"/>
          <w:sz w:val="32"/>
          <w:szCs w:val="32"/>
          <w:rtl/>
          <w:lang w:bidi="ar-AE"/>
        </w:rPr>
      </w:pPr>
      <w:r w:rsidRPr="00064340">
        <w:rPr>
          <w:rFonts w:hint="cs"/>
          <w:b/>
          <w:bCs/>
          <w:color w:val="000000"/>
          <w:sz w:val="32"/>
          <w:szCs w:val="32"/>
          <w:rtl/>
          <w:lang w:bidi="ar-AE"/>
        </w:rPr>
        <w:t xml:space="preserve">الديانة السائدة والأقليات الدينية </w:t>
      </w:r>
    </w:p>
    <w:p w:rsidR="00C23BD9" w:rsidRPr="00064340" w:rsidRDefault="00C23BD9" w:rsidP="003570C9">
      <w:pPr>
        <w:spacing w:after="0" w:line="240" w:lineRule="auto"/>
        <w:ind w:left="84"/>
        <w:jc w:val="both"/>
        <w:rPr>
          <w:color w:val="000000"/>
          <w:rtl/>
          <w:lang w:bidi="ar-AE"/>
        </w:rPr>
      </w:pPr>
      <w:r w:rsidRPr="00064340">
        <w:rPr>
          <w:rFonts w:hint="cs"/>
          <w:color w:val="000000"/>
          <w:rtl/>
          <w:lang w:bidi="ar-AE"/>
        </w:rPr>
        <w:tab/>
        <w:t>يعد الاسلام دين السواد الأعظم للسكان بالاضافة الى اقليات دينية مثل اليهودية والنصرانية بفروعها والصابئية والمجوسية ويعدون من أهل الذمة ، وكانت علاقتهم حسنة مع المسلمين باستثناء بعض المراحل الزمنية</w:t>
      </w:r>
      <w:r w:rsidRPr="00064340">
        <w:rPr>
          <w:rFonts w:hint="cs"/>
          <w:color w:val="000000"/>
          <w:vertAlign w:val="superscript"/>
          <w:rtl/>
          <w:lang w:bidi="ar-AE"/>
        </w:rPr>
        <w:t>(90)</w:t>
      </w:r>
      <w:r w:rsidRPr="00064340">
        <w:rPr>
          <w:rFonts w:hint="cs"/>
          <w:color w:val="000000"/>
          <w:rtl/>
          <w:lang w:bidi="ar-AE"/>
        </w:rPr>
        <w:t xml:space="preserve">. </w:t>
      </w:r>
    </w:p>
    <w:p w:rsidR="00C23BD9" w:rsidRPr="00064340" w:rsidRDefault="00C23BD9" w:rsidP="001619BE">
      <w:pPr>
        <w:spacing w:after="0" w:line="240" w:lineRule="auto"/>
        <w:ind w:left="84" w:firstLine="636"/>
        <w:jc w:val="both"/>
        <w:rPr>
          <w:color w:val="000000"/>
          <w:rtl/>
          <w:lang w:bidi="ar-AE"/>
        </w:rPr>
      </w:pPr>
      <w:r w:rsidRPr="00064340">
        <w:rPr>
          <w:rFonts w:hint="cs"/>
          <w:color w:val="000000"/>
          <w:rtl/>
          <w:lang w:bidi="ar-AE"/>
        </w:rPr>
        <w:lastRenderedPageBreak/>
        <w:t xml:space="preserve">وفيما يأتي توضيح لتلك الديانات: </w:t>
      </w:r>
    </w:p>
    <w:p w:rsidR="00C23BD9" w:rsidRPr="00064340" w:rsidRDefault="00C23BD9" w:rsidP="003570C9">
      <w:pPr>
        <w:spacing w:after="0" w:line="240" w:lineRule="auto"/>
        <w:ind w:left="84"/>
        <w:jc w:val="both"/>
        <w:rPr>
          <w:color w:val="000000"/>
          <w:rtl/>
          <w:lang w:bidi="ar-AE"/>
        </w:rPr>
      </w:pPr>
    </w:p>
    <w:p w:rsidR="00C23BD9" w:rsidRPr="00064340" w:rsidRDefault="00C23BD9" w:rsidP="003570C9">
      <w:pPr>
        <w:spacing w:after="0" w:line="240" w:lineRule="auto"/>
        <w:ind w:left="84"/>
        <w:jc w:val="both"/>
        <w:rPr>
          <w:b/>
          <w:bCs/>
          <w:color w:val="000000"/>
          <w:sz w:val="32"/>
          <w:szCs w:val="32"/>
          <w:rtl/>
          <w:lang w:bidi="ar-AE"/>
        </w:rPr>
      </w:pPr>
      <w:r w:rsidRPr="00064340">
        <w:rPr>
          <w:rFonts w:hint="cs"/>
          <w:b/>
          <w:bCs/>
          <w:color w:val="000000"/>
          <w:sz w:val="32"/>
          <w:szCs w:val="32"/>
          <w:rtl/>
          <w:lang w:bidi="ar-AE"/>
        </w:rPr>
        <w:t xml:space="preserve">الأسلام: </w:t>
      </w:r>
    </w:p>
    <w:p w:rsidR="00C23BD9" w:rsidRPr="00064340" w:rsidRDefault="00C23BD9" w:rsidP="003570C9">
      <w:pPr>
        <w:spacing w:after="0" w:line="240" w:lineRule="auto"/>
        <w:ind w:left="84"/>
        <w:jc w:val="both"/>
        <w:rPr>
          <w:color w:val="000000"/>
          <w:rtl/>
          <w:lang w:bidi="ar-AE"/>
        </w:rPr>
      </w:pPr>
      <w:r w:rsidRPr="00064340">
        <w:rPr>
          <w:rFonts w:hint="cs"/>
          <w:color w:val="000000"/>
          <w:rtl/>
          <w:lang w:bidi="ar-AE"/>
        </w:rPr>
        <w:tab/>
        <w:t>ساد الاسلام بمذاهبه</w:t>
      </w:r>
      <w:r w:rsidR="003570C9" w:rsidRPr="00064340">
        <w:rPr>
          <w:rFonts w:hint="cs"/>
          <w:color w:val="000000"/>
          <w:rtl/>
          <w:lang w:bidi="ar-AE"/>
        </w:rPr>
        <w:t xml:space="preserve"> </w:t>
      </w:r>
      <w:r w:rsidR="009B3EC1" w:rsidRPr="00064340">
        <w:rPr>
          <w:rFonts w:hint="cs"/>
          <w:color w:val="000000"/>
          <w:rtl/>
          <w:lang w:bidi="ar-AE"/>
        </w:rPr>
        <w:t>الخمسة في مدينة بغداد وازدهرت أوضعفت بعض المذاهب في عهد الخلفاء العباسيين ، وكان من طبيعة السكن أيامئذٍ أن يتجمهر أهل كل مذهب في محلة أو محلات معينة ، فم</w:t>
      </w:r>
      <w:r w:rsidR="003570C9" w:rsidRPr="00064340">
        <w:rPr>
          <w:rFonts w:hint="cs"/>
          <w:color w:val="000000"/>
          <w:rtl/>
          <w:lang w:bidi="ar-AE"/>
        </w:rPr>
        <w:t>ح</w:t>
      </w:r>
      <w:r w:rsidR="009B3EC1" w:rsidRPr="00064340">
        <w:rPr>
          <w:rFonts w:hint="cs"/>
          <w:color w:val="000000"/>
          <w:rtl/>
          <w:lang w:bidi="ar-AE"/>
        </w:rPr>
        <w:t>لة الرصافة ومحلة الحربية ومايجاورهما من محلات العتابيين ودار القز والنصرية وباب البصرة واكثر المأمونية وباب الأزج وباب الحلبة والريان كان ساكنوها من الحنابلة، ومحلة الظفرية وقراح أبي الشحم وقراح القاضي وماحول مقبرة باب أبرز كانوا من الشافعية، ومحلة الأمام أبي حنيفة ومحلة الحضيريين ومحلة نهر القلائين كان أهلها من الحنفية ، ومقابر قريش ومحلة الكرخ الواسعة كان سكانها من الشيعة الامامية الجعفرية . ولم يكن للمالكية محلة معلومة لقلتهم وتشتتهم</w:t>
      </w:r>
      <w:r w:rsidR="009B3EC1" w:rsidRPr="00064340">
        <w:rPr>
          <w:rFonts w:hint="cs"/>
          <w:color w:val="000000"/>
          <w:vertAlign w:val="superscript"/>
          <w:rtl/>
          <w:lang w:bidi="ar-AE"/>
        </w:rPr>
        <w:t>(91)</w:t>
      </w:r>
      <w:r w:rsidR="009B3EC1" w:rsidRPr="00064340">
        <w:rPr>
          <w:rFonts w:hint="cs"/>
          <w:color w:val="000000"/>
          <w:rtl/>
          <w:lang w:bidi="ar-AE"/>
        </w:rPr>
        <w:t xml:space="preserve">. </w:t>
      </w:r>
    </w:p>
    <w:p w:rsidR="009B3EC1" w:rsidRPr="00064340" w:rsidRDefault="009B3EC1" w:rsidP="001619BE">
      <w:pPr>
        <w:spacing w:after="0" w:line="240" w:lineRule="auto"/>
        <w:ind w:left="84" w:firstLine="636"/>
        <w:jc w:val="both"/>
        <w:rPr>
          <w:color w:val="000000"/>
          <w:rtl/>
          <w:lang w:bidi="ar-AE"/>
        </w:rPr>
      </w:pPr>
      <w:r w:rsidRPr="00064340">
        <w:rPr>
          <w:rFonts w:hint="cs"/>
          <w:color w:val="000000"/>
          <w:rtl/>
          <w:lang w:bidi="ar-AE"/>
        </w:rPr>
        <w:t xml:space="preserve">وفيما يأتي ذكر لأقليات دينية عديدة منهم: </w:t>
      </w:r>
    </w:p>
    <w:p w:rsidR="003570C9" w:rsidRPr="00064340" w:rsidRDefault="003570C9" w:rsidP="003570C9">
      <w:pPr>
        <w:spacing w:after="0" w:line="240" w:lineRule="auto"/>
        <w:ind w:left="84"/>
        <w:jc w:val="both"/>
        <w:rPr>
          <w:color w:val="000000"/>
          <w:rtl/>
          <w:lang w:bidi="ar-AE"/>
        </w:rPr>
      </w:pPr>
    </w:p>
    <w:p w:rsidR="00D37868" w:rsidRPr="00064340" w:rsidRDefault="00D37868" w:rsidP="003570C9">
      <w:pPr>
        <w:spacing w:after="0" w:line="240" w:lineRule="auto"/>
        <w:ind w:left="84"/>
        <w:jc w:val="both"/>
        <w:rPr>
          <w:b/>
          <w:bCs/>
          <w:color w:val="000000"/>
          <w:sz w:val="32"/>
          <w:szCs w:val="32"/>
          <w:rtl/>
          <w:lang w:bidi="ar-AE"/>
        </w:rPr>
      </w:pPr>
      <w:r w:rsidRPr="00064340">
        <w:rPr>
          <w:rFonts w:hint="cs"/>
          <w:b/>
          <w:bCs/>
          <w:color w:val="000000"/>
          <w:sz w:val="32"/>
          <w:szCs w:val="32"/>
          <w:rtl/>
          <w:lang w:bidi="ar-AE"/>
        </w:rPr>
        <w:t xml:space="preserve">المسيحيون : </w:t>
      </w:r>
    </w:p>
    <w:p w:rsidR="00D37868" w:rsidRPr="00064340" w:rsidRDefault="00D37868" w:rsidP="003570C9">
      <w:pPr>
        <w:spacing w:after="0" w:line="240" w:lineRule="auto"/>
        <w:ind w:left="84" w:firstLine="360"/>
        <w:jc w:val="both"/>
        <w:rPr>
          <w:color w:val="000000"/>
          <w:rtl/>
          <w:lang w:bidi="ar-AE"/>
        </w:rPr>
      </w:pPr>
      <w:r w:rsidRPr="00064340">
        <w:rPr>
          <w:rFonts w:hint="cs"/>
          <w:color w:val="000000"/>
          <w:rtl/>
          <w:lang w:bidi="ar-AE"/>
        </w:rPr>
        <w:t>كان الخلفاء يستعينون بالنصارى في الوظائف الحكومية حيث كانوا كتاباً في الدولة</w:t>
      </w:r>
      <w:r w:rsidRPr="00064340">
        <w:rPr>
          <w:rFonts w:hint="cs"/>
          <w:color w:val="000000"/>
          <w:vertAlign w:val="superscript"/>
          <w:rtl/>
          <w:lang w:bidi="ar-AE"/>
        </w:rPr>
        <w:t>(92)</w:t>
      </w:r>
      <w:r w:rsidRPr="00064340">
        <w:rPr>
          <w:rFonts w:hint="cs"/>
          <w:color w:val="000000"/>
          <w:rtl/>
          <w:lang w:bidi="ar-AE"/>
        </w:rPr>
        <w:t xml:space="preserve"> . بل ان رئيس النصارى ببغداد كان طبيب الخليفة </w:t>
      </w:r>
      <w:r w:rsidRPr="00064340">
        <w:rPr>
          <w:rFonts w:hint="cs"/>
          <w:color w:val="000000"/>
          <w:vertAlign w:val="superscript"/>
          <w:rtl/>
          <w:lang w:bidi="ar-AE"/>
        </w:rPr>
        <w:t>(93)</w:t>
      </w:r>
      <w:r w:rsidRPr="00064340">
        <w:rPr>
          <w:rFonts w:hint="cs"/>
          <w:color w:val="000000"/>
          <w:rtl/>
          <w:lang w:bidi="ar-AE"/>
        </w:rPr>
        <w:t xml:space="preserve">. ويتكون النصارى في بغداد من طائفتين من الكلدان وهم اليعاقبة والنساطرة </w:t>
      </w:r>
      <w:r w:rsidRPr="00064340">
        <w:rPr>
          <w:rFonts w:hint="cs"/>
          <w:color w:val="000000"/>
          <w:vertAlign w:val="superscript"/>
          <w:rtl/>
          <w:lang w:bidi="ar-AE"/>
        </w:rPr>
        <w:t>(94)</w:t>
      </w:r>
      <w:r w:rsidRPr="00064340">
        <w:rPr>
          <w:rFonts w:hint="cs"/>
          <w:color w:val="000000"/>
          <w:rtl/>
          <w:lang w:bidi="ar-AE"/>
        </w:rPr>
        <w:t xml:space="preserve">. </w:t>
      </w:r>
    </w:p>
    <w:p w:rsidR="00D37868" w:rsidRPr="00064340" w:rsidRDefault="00D37868" w:rsidP="001619BE">
      <w:pPr>
        <w:spacing w:after="0" w:line="240" w:lineRule="auto"/>
        <w:ind w:left="84"/>
        <w:jc w:val="both"/>
        <w:rPr>
          <w:color w:val="000000"/>
          <w:rtl/>
          <w:lang w:bidi="ar-AE"/>
        </w:rPr>
      </w:pPr>
      <w:r w:rsidRPr="00064340">
        <w:rPr>
          <w:rFonts w:hint="cs"/>
          <w:color w:val="000000"/>
          <w:rtl/>
          <w:lang w:bidi="ar-AE"/>
        </w:rPr>
        <w:tab/>
        <w:t>وكان النساطرة يسيطرون على الطب والحكمة في أزهى العصور الاسلامية ، وجميع أطباء البلاط العباسي كانوا منهم. أما اليعاقبة فقد عُيَّن عليهم بطريرك ارتضو</w:t>
      </w:r>
      <w:r w:rsidR="001619BE">
        <w:rPr>
          <w:rFonts w:hint="cs"/>
          <w:color w:val="000000"/>
          <w:rtl/>
          <w:lang w:bidi="ar-AE"/>
        </w:rPr>
        <w:t>ه</w:t>
      </w:r>
      <w:r w:rsidRPr="00064340">
        <w:rPr>
          <w:rFonts w:hint="cs"/>
          <w:color w:val="000000"/>
          <w:rtl/>
          <w:lang w:bidi="ar-AE"/>
        </w:rPr>
        <w:t xml:space="preserve"> ، وكذلك كان حال بقايا الشعوب التي استظلت براية بني العباس وبالاخص من سكنوا بغداد وساعدوا على الاتصال بالحضارات القديمة</w:t>
      </w:r>
      <w:r w:rsidRPr="00064340">
        <w:rPr>
          <w:rFonts w:hint="cs"/>
          <w:color w:val="000000"/>
          <w:vertAlign w:val="superscript"/>
          <w:rtl/>
          <w:lang w:bidi="ar-AE"/>
        </w:rPr>
        <w:t>(95)</w:t>
      </w:r>
      <w:r w:rsidRPr="00064340">
        <w:rPr>
          <w:rFonts w:hint="cs"/>
          <w:color w:val="000000"/>
          <w:rtl/>
          <w:lang w:bidi="ar-AE"/>
        </w:rPr>
        <w:t xml:space="preserve">. </w:t>
      </w:r>
    </w:p>
    <w:p w:rsidR="00D37868" w:rsidRPr="00064340" w:rsidRDefault="00D37868" w:rsidP="0010079B">
      <w:pPr>
        <w:spacing w:after="0" w:line="240" w:lineRule="auto"/>
        <w:ind w:left="360"/>
        <w:jc w:val="both"/>
        <w:rPr>
          <w:color w:val="000000"/>
          <w:rtl/>
          <w:lang w:bidi="ar-AE"/>
        </w:rPr>
      </w:pPr>
      <w:r w:rsidRPr="00064340">
        <w:rPr>
          <w:rFonts w:hint="cs"/>
          <w:color w:val="000000"/>
          <w:rtl/>
          <w:lang w:bidi="ar-AE"/>
        </w:rPr>
        <w:tab/>
        <w:t>وسكن النصارى محلة الشماسية (غربي الأعظمية) قبل مجيء الاسلام ومجئ العباسيين الى بغداد</w:t>
      </w:r>
      <w:r w:rsidRPr="00064340">
        <w:rPr>
          <w:rFonts w:hint="cs"/>
          <w:color w:val="000000"/>
          <w:vertAlign w:val="superscript"/>
          <w:rtl/>
          <w:lang w:bidi="ar-AE"/>
        </w:rPr>
        <w:t>(96)</w:t>
      </w:r>
      <w:r w:rsidRPr="00064340">
        <w:rPr>
          <w:rFonts w:hint="cs"/>
          <w:color w:val="000000"/>
          <w:rtl/>
          <w:lang w:bidi="ar-AE"/>
        </w:rPr>
        <w:t>. وامتازت هذه المحلة بطيب هوائها وصفاء مائها، وأراد معز الدولة أبي الحسن أحمد بن بويه أن يبني ق</w:t>
      </w:r>
      <w:r w:rsidR="0010079B" w:rsidRPr="00064340">
        <w:rPr>
          <w:rFonts w:hint="cs"/>
          <w:color w:val="000000"/>
          <w:rtl/>
          <w:lang w:bidi="ar-AE"/>
        </w:rPr>
        <w:t>ص</w:t>
      </w:r>
      <w:r w:rsidRPr="00064340">
        <w:rPr>
          <w:rFonts w:hint="cs"/>
          <w:color w:val="000000"/>
          <w:rtl/>
          <w:lang w:bidi="ar-AE"/>
        </w:rPr>
        <w:t>ره في ربوعها سنة 350هـ</w:t>
      </w:r>
      <w:r w:rsidRPr="00064340">
        <w:rPr>
          <w:rFonts w:hint="cs"/>
          <w:color w:val="000000"/>
          <w:vertAlign w:val="superscript"/>
          <w:rtl/>
          <w:lang w:bidi="ar-AE"/>
        </w:rPr>
        <w:t>(97)</w:t>
      </w:r>
      <w:r w:rsidRPr="00064340">
        <w:rPr>
          <w:rFonts w:hint="cs"/>
          <w:color w:val="000000"/>
          <w:rtl/>
          <w:lang w:bidi="ar-AE"/>
        </w:rPr>
        <w:t>. كما اقاموا في محلات العتيقة وفي اطراف دير كليليشوع القريبة من قطربل جوار المسلمين</w:t>
      </w:r>
      <w:r w:rsidR="0010079B" w:rsidRPr="00064340">
        <w:rPr>
          <w:rFonts w:hint="cs"/>
          <w:color w:val="000000"/>
          <w:vertAlign w:val="superscript"/>
          <w:rtl/>
          <w:lang w:bidi="ar-AE"/>
        </w:rPr>
        <w:t>(98)</w:t>
      </w:r>
      <w:r w:rsidR="0010079B" w:rsidRPr="00064340">
        <w:rPr>
          <w:rFonts w:hint="cs"/>
          <w:color w:val="000000"/>
          <w:rtl/>
          <w:lang w:bidi="ar-AE"/>
        </w:rPr>
        <w:t xml:space="preserve">. </w:t>
      </w:r>
      <w:r w:rsidRPr="00064340">
        <w:rPr>
          <w:rFonts w:hint="cs"/>
          <w:color w:val="000000"/>
          <w:rtl/>
          <w:lang w:bidi="ar-AE"/>
        </w:rPr>
        <w:t xml:space="preserve"> </w:t>
      </w:r>
    </w:p>
    <w:p w:rsidR="00D37868" w:rsidRPr="00064340" w:rsidRDefault="00D37868" w:rsidP="003570C9">
      <w:pPr>
        <w:spacing w:after="0" w:line="240" w:lineRule="auto"/>
        <w:ind w:left="84"/>
        <w:jc w:val="both"/>
        <w:rPr>
          <w:color w:val="000000"/>
          <w:rtl/>
          <w:lang w:bidi="ar-AE"/>
        </w:rPr>
      </w:pPr>
      <w:r w:rsidRPr="00064340">
        <w:rPr>
          <w:rFonts w:hint="cs"/>
          <w:color w:val="000000"/>
          <w:rtl/>
          <w:lang w:bidi="ar-AE"/>
        </w:rPr>
        <w:tab/>
        <w:t>وأدخل المنصور في مدينته المدورة ، بعد تأسيسها ، الكثير من قرى النصارى وأديرتهم المنتشرة في نواحي بغداد</w:t>
      </w:r>
      <w:r w:rsidRPr="00064340">
        <w:rPr>
          <w:rFonts w:hint="cs"/>
          <w:color w:val="000000"/>
          <w:vertAlign w:val="superscript"/>
          <w:rtl/>
          <w:lang w:bidi="ar-AE"/>
        </w:rPr>
        <w:t>(99)</w:t>
      </w:r>
      <w:r w:rsidRPr="00064340">
        <w:rPr>
          <w:rFonts w:hint="cs"/>
          <w:color w:val="000000"/>
          <w:rtl/>
          <w:lang w:bidi="ar-AE"/>
        </w:rPr>
        <w:t>. حيث كانت علاقتهم بالمسلمين على أفضل مايرام</w:t>
      </w:r>
      <w:r w:rsidRPr="00064340">
        <w:rPr>
          <w:rFonts w:hint="cs"/>
          <w:color w:val="000000"/>
          <w:vertAlign w:val="superscript"/>
          <w:rtl/>
          <w:lang w:bidi="ar-AE"/>
        </w:rPr>
        <w:t>(100)</w:t>
      </w:r>
      <w:r w:rsidRPr="00064340">
        <w:rPr>
          <w:rFonts w:hint="cs"/>
          <w:color w:val="000000"/>
          <w:rtl/>
          <w:lang w:bidi="ar-AE"/>
        </w:rPr>
        <w:t xml:space="preserve">. </w:t>
      </w:r>
    </w:p>
    <w:p w:rsidR="00D37868" w:rsidRPr="00064340" w:rsidRDefault="00D37868" w:rsidP="0010079B">
      <w:pPr>
        <w:spacing w:after="0" w:line="240" w:lineRule="auto"/>
        <w:ind w:left="84" w:firstLine="636"/>
        <w:jc w:val="both"/>
        <w:rPr>
          <w:color w:val="000000"/>
          <w:rtl/>
          <w:lang w:bidi="ar-AE"/>
        </w:rPr>
      </w:pPr>
      <w:r w:rsidRPr="00064340">
        <w:rPr>
          <w:rFonts w:hint="cs"/>
          <w:color w:val="000000"/>
          <w:rtl/>
          <w:lang w:bidi="ar-AE"/>
        </w:rPr>
        <w:lastRenderedPageBreak/>
        <w:t>ومنذ أن اخذت الفتن تعصف ببغداد، بدأ بعض النصارى يتركون محلات بغداد الغربية الى الجانب الشرقي حيث أقاموا في أطراف دير الزندورد ومحلات المربعة ورأس الساقية وسوق الثلاثاء ، فضلاً</w:t>
      </w:r>
      <w:r w:rsidR="0002421D" w:rsidRPr="00064340">
        <w:rPr>
          <w:rFonts w:hint="cs"/>
          <w:color w:val="000000"/>
          <w:rtl/>
          <w:lang w:bidi="ar-AE"/>
        </w:rPr>
        <w:t xml:space="preserve"> </w:t>
      </w:r>
      <w:r w:rsidRPr="00064340">
        <w:rPr>
          <w:rFonts w:hint="cs"/>
          <w:color w:val="000000"/>
          <w:rtl/>
          <w:lang w:bidi="ar-AE"/>
        </w:rPr>
        <w:t>عن محلة الشماسية وبالأخص في دار الروم</w:t>
      </w:r>
      <w:r w:rsidRPr="00064340">
        <w:rPr>
          <w:rFonts w:hint="cs"/>
          <w:color w:val="000000"/>
          <w:vertAlign w:val="superscript"/>
          <w:rtl/>
          <w:lang w:bidi="ar-AE"/>
        </w:rPr>
        <w:t>(101)</w:t>
      </w:r>
      <w:r w:rsidRPr="00064340">
        <w:rPr>
          <w:rFonts w:hint="cs"/>
          <w:color w:val="000000"/>
          <w:rtl/>
          <w:lang w:bidi="ar-AE"/>
        </w:rPr>
        <w:t xml:space="preserve">. </w:t>
      </w:r>
    </w:p>
    <w:p w:rsidR="0002421D" w:rsidRPr="00064340" w:rsidRDefault="0002421D" w:rsidP="0010079B">
      <w:pPr>
        <w:spacing w:after="0" w:line="240" w:lineRule="auto"/>
        <w:ind w:left="84"/>
        <w:jc w:val="both"/>
        <w:rPr>
          <w:color w:val="000000"/>
          <w:rtl/>
          <w:lang w:bidi="ar-AE"/>
        </w:rPr>
      </w:pPr>
      <w:r w:rsidRPr="00064340">
        <w:rPr>
          <w:rFonts w:hint="cs"/>
          <w:color w:val="000000"/>
          <w:rtl/>
          <w:lang w:bidi="ar-AE"/>
        </w:rPr>
        <w:tab/>
        <w:t>أما عدد المسيحيين فيمكن تقديره بالقياس الى واردات الجزية التي كان يدفعها أهل الذمة في بغداد في القرنين الثالث والرابع الهجري بنحو (15) ألف شخص.</w:t>
      </w:r>
      <w:r w:rsidR="0010079B" w:rsidRPr="00064340">
        <w:rPr>
          <w:rFonts w:hint="cs"/>
          <w:color w:val="000000"/>
          <w:rtl/>
          <w:lang w:bidi="ar-AE"/>
        </w:rPr>
        <w:t xml:space="preserve"> </w:t>
      </w:r>
      <w:r w:rsidRPr="00064340">
        <w:rPr>
          <w:rFonts w:hint="cs"/>
          <w:color w:val="000000"/>
          <w:rtl/>
          <w:lang w:bidi="ar-AE"/>
        </w:rPr>
        <w:t xml:space="preserve">ولايدفعها الصبيان والنساء والمساكين ولا المقعد والأعمى ولا الخدم والمجانين ومعظم أهل الصوامع </w:t>
      </w:r>
      <w:r w:rsidRPr="00064340">
        <w:rPr>
          <w:rFonts w:hint="cs"/>
          <w:color w:val="000000"/>
          <w:vertAlign w:val="superscript"/>
          <w:rtl/>
          <w:lang w:bidi="ar-AE"/>
        </w:rPr>
        <w:t>(102)</w:t>
      </w:r>
      <w:r w:rsidRPr="00064340">
        <w:rPr>
          <w:rFonts w:hint="cs"/>
          <w:color w:val="000000"/>
          <w:rtl/>
          <w:lang w:bidi="ar-AE"/>
        </w:rPr>
        <w:t>. فاذا أُخرج من هذا العدد الف يهودي ، يمكن القول بما يقارب اليقين" أنه كان في بغداد مابين 40 أو 50 ألف نصراني "</w:t>
      </w:r>
      <w:r w:rsidRPr="00064340">
        <w:rPr>
          <w:rFonts w:hint="cs"/>
          <w:color w:val="000000"/>
          <w:vertAlign w:val="superscript"/>
          <w:rtl/>
          <w:lang w:bidi="ar-AE"/>
        </w:rPr>
        <w:t>(103)</w:t>
      </w:r>
      <w:r w:rsidRPr="00064340">
        <w:rPr>
          <w:rFonts w:hint="cs"/>
          <w:color w:val="000000"/>
          <w:rtl/>
          <w:lang w:bidi="ar-AE"/>
        </w:rPr>
        <w:t xml:space="preserve">. وهناك من يقدر عددهم </w:t>
      </w:r>
      <w:r w:rsidR="00533FA0" w:rsidRPr="00064340">
        <w:rPr>
          <w:rFonts w:hint="cs"/>
          <w:color w:val="000000"/>
          <w:rtl/>
          <w:lang w:bidi="ar-AE"/>
        </w:rPr>
        <w:t>بـ(60) الف شخص</w:t>
      </w:r>
      <w:r w:rsidR="00533FA0" w:rsidRPr="00064340">
        <w:rPr>
          <w:rFonts w:hint="cs"/>
          <w:color w:val="000000"/>
          <w:vertAlign w:val="superscript"/>
          <w:rtl/>
          <w:lang w:bidi="ar-AE"/>
        </w:rPr>
        <w:t>(104)</w:t>
      </w:r>
      <w:r w:rsidR="00533FA0" w:rsidRPr="00064340">
        <w:rPr>
          <w:rFonts w:hint="cs"/>
          <w:color w:val="000000"/>
          <w:rtl/>
          <w:lang w:bidi="ar-AE"/>
        </w:rPr>
        <w:t xml:space="preserve">. </w:t>
      </w:r>
    </w:p>
    <w:p w:rsidR="00533FA0" w:rsidRPr="00064340" w:rsidRDefault="00533FA0" w:rsidP="0010079B">
      <w:pPr>
        <w:spacing w:after="0" w:line="240" w:lineRule="auto"/>
        <w:ind w:left="360"/>
        <w:jc w:val="both"/>
        <w:rPr>
          <w:color w:val="000000"/>
          <w:rtl/>
          <w:lang w:bidi="ar-AE"/>
        </w:rPr>
      </w:pPr>
      <w:r w:rsidRPr="00064340">
        <w:rPr>
          <w:rFonts w:hint="cs"/>
          <w:color w:val="000000"/>
          <w:rtl/>
          <w:lang w:bidi="ar-AE"/>
        </w:rPr>
        <w:tab/>
        <w:t>وفي عهد داود باشا(1816- 1831) كان الأرمن يؤلفون اكبر فئة من المسيح</w:t>
      </w:r>
      <w:r w:rsidR="0010079B" w:rsidRPr="00064340">
        <w:rPr>
          <w:rFonts w:hint="cs"/>
          <w:color w:val="000000"/>
          <w:rtl/>
          <w:lang w:bidi="ar-AE"/>
        </w:rPr>
        <w:t>ي</w:t>
      </w:r>
      <w:r w:rsidRPr="00064340">
        <w:rPr>
          <w:rFonts w:hint="cs"/>
          <w:color w:val="000000"/>
          <w:rtl/>
          <w:lang w:bidi="ar-AE"/>
        </w:rPr>
        <w:t>ين الساكنين في بغداد ويشتغل اغلبهم بالامور ال</w:t>
      </w:r>
      <w:r w:rsidR="0010079B" w:rsidRPr="00064340">
        <w:rPr>
          <w:rFonts w:hint="cs"/>
          <w:color w:val="000000"/>
          <w:rtl/>
          <w:lang w:bidi="ar-AE"/>
        </w:rPr>
        <w:t>م</w:t>
      </w:r>
      <w:r w:rsidRPr="00064340">
        <w:rPr>
          <w:rFonts w:hint="cs"/>
          <w:color w:val="000000"/>
          <w:rtl/>
          <w:lang w:bidi="ar-AE"/>
        </w:rPr>
        <w:t>الية</w:t>
      </w:r>
      <w:r w:rsidRPr="00064340">
        <w:rPr>
          <w:rFonts w:hint="cs"/>
          <w:color w:val="000000"/>
          <w:vertAlign w:val="superscript"/>
          <w:rtl/>
          <w:lang w:bidi="ar-AE"/>
        </w:rPr>
        <w:t>(105)</w:t>
      </w:r>
      <w:r w:rsidRPr="00064340">
        <w:rPr>
          <w:rFonts w:hint="cs"/>
          <w:color w:val="000000"/>
          <w:rtl/>
          <w:lang w:bidi="ar-AE"/>
        </w:rPr>
        <w:t xml:space="preserve">. وذكر بترمان وجود 268 عائلة مسيحية في بغداد سنة 1850 </w:t>
      </w:r>
      <w:r w:rsidR="0010079B" w:rsidRPr="00064340">
        <w:rPr>
          <w:rFonts w:hint="cs"/>
          <w:color w:val="000000"/>
          <w:rtl/>
          <w:lang w:bidi="ar-AE"/>
        </w:rPr>
        <w:t>م</w:t>
      </w:r>
      <w:r w:rsidRPr="00064340">
        <w:rPr>
          <w:rFonts w:hint="cs"/>
          <w:color w:val="000000"/>
          <w:rtl/>
          <w:lang w:bidi="ar-AE"/>
        </w:rPr>
        <w:t>ن مختلف الطوائف ومنهم الأرمن</w:t>
      </w:r>
      <w:r w:rsidRPr="00064340">
        <w:rPr>
          <w:rFonts w:hint="cs"/>
          <w:color w:val="000000"/>
          <w:vertAlign w:val="superscript"/>
          <w:rtl/>
          <w:lang w:bidi="ar-AE"/>
        </w:rPr>
        <w:t>(*)</w:t>
      </w:r>
      <w:r w:rsidRPr="00064340">
        <w:rPr>
          <w:rFonts w:hint="cs"/>
          <w:color w:val="000000"/>
          <w:rtl/>
          <w:lang w:bidi="ar-AE"/>
        </w:rPr>
        <w:t>.</w:t>
      </w:r>
      <w:r w:rsidR="0010079B" w:rsidRPr="00064340">
        <w:rPr>
          <w:rFonts w:hint="cs"/>
          <w:color w:val="000000"/>
          <w:rtl/>
          <w:lang w:bidi="ar-AE"/>
        </w:rPr>
        <w:t xml:space="preserve"> وقٌدر (أوبنهيم) عدد النصارى في عهد مدحت باشا بنحو(10) الآف شخص معظمهم من </w:t>
      </w:r>
      <w:r w:rsidRPr="00064340">
        <w:rPr>
          <w:rFonts w:hint="cs"/>
          <w:color w:val="000000"/>
          <w:rtl/>
          <w:lang w:bidi="ar-AE"/>
        </w:rPr>
        <w:t>الكاثوليك والأرمن والكرج</w:t>
      </w:r>
      <w:r w:rsidRPr="00064340">
        <w:rPr>
          <w:rFonts w:hint="cs"/>
          <w:color w:val="000000"/>
          <w:vertAlign w:val="superscript"/>
          <w:rtl/>
          <w:lang w:bidi="ar-AE"/>
        </w:rPr>
        <w:t>(106)</w:t>
      </w:r>
      <w:r w:rsidRPr="00064340">
        <w:rPr>
          <w:rFonts w:hint="cs"/>
          <w:color w:val="000000"/>
          <w:rtl/>
          <w:lang w:bidi="ar-AE"/>
        </w:rPr>
        <w:t xml:space="preserve"> . وقدرت سلطات الاحتلال الانكليزي عدد المسيحيين بحوالي (15) ألف نسمة عند دخولهم بغداد</w:t>
      </w:r>
      <w:r w:rsidRPr="00064340">
        <w:rPr>
          <w:rFonts w:hint="cs"/>
          <w:color w:val="000000"/>
          <w:vertAlign w:val="superscript"/>
          <w:rtl/>
          <w:lang w:bidi="ar-AE"/>
        </w:rPr>
        <w:t>(107)</w:t>
      </w:r>
      <w:r w:rsidR="0010079B" w:rsidRPr="00064340">
        <w:rPr>
          <w:rFonts w:hint="cs"/>
          <w:color w:val="000000"/>
          <w:rtl/>
          <w:lang w:bidi="ar-AE"/>
        </w:rPr>
        <w:t>.</w:t>
      </w:r>
      <w:r w:rsidRPr="00064340">
        <w:rPr>
          <w:rFonts w:hint="cs"/>
          <w:color w:val="000000"/>
          <w:rtl/>
          <w:lang w:bidi="ar-AE"/>
        </w:rPr>
        <w:t xml:space="preserve"> وجاءت موجه من الأرمن الى بغداد سنة 1930 وسكنوا الشماسية الجنوبية وقطنوا محلة كمب الأرمن التي سُميت فيما بعد بمحلة (راغبة خاتون) ، وبعد الحرب العالمية الثانية هاجروا إلى مناطق أُخرى لاسيما الدورة</w:t>
      </w:r>
      <w:r w:rsidRPr="00064340">
        <w:rPr>
          <w:rFonts w:hint="cs"/>
          <w:color w:val="000000"/>
          <w:vertAlign w:val="superscript"/>
          <w:rtl/>
          <w:lang w:bidi="ar-AE"/>
        </w:rPr>
        <w:t>(108)</w:t>
      </w:r>
      <w:r w:rsidRPr="00064340">
        <w:rPr>
          <w:rFonts w:hint="cs"/>
          <w:color w:val="000000"/>
          <w:rtl/>
          <w:lang w:bidi="ar-AE"/>
        </w:rPr>
        <w:t xml:space="preserve">. </w:t>
      </w:r>
    </w:p>
    <w:p w:rsidR="00533FA0" w:rsidRPr="00064340" w:rsidRDefault="00533FA0" w:rsidP="00B82156">
      <w:pPr>
        <w:spacing w:after="0" w:line="240" w:lineRule="auto"/>
        <w:ind w:left="360"/>
        <w:jc w:val="both"/>
        <w:rPr>
          <w:color w:val="000000"/>
          <w:rtl/>
          <w:lang w:bidi="ar-AE"/>
        </w:rPr>
      </w:pPr>
    </w:p>
    <w:p w:rsidR="00533FA0" w:rsidRPr="00064340" w:rsidRDefault="00533FA0" w:rsidP="00B82156">
      <w:pPr>
        <w:spacing w:after="0" w:line="240" w:lineRule="auto"/>
        <w:ind w:left="360"/>
        <w:jc w:val="both"/>
        <w:rPr>
          <w:b/>
          <w:bCs/>
          <w:color w:val="000000"/>
          <w:sz w:val="32"/>
          <w:szCs w:val="32"/>
          <w:rtl/>
          <w:lang w:bidi="ar-AE"/>
        </w:rPr>
      </w:pPr>
      <w:r w:rsidRPr="00064340">
        <w:rPr>
          <w:rFonts w:hint="cs"/>
          <w:b/>
          <w:bCs/>
          <w:color w:val="000000"/>
          <w:sz w:val="32"/>
          <w:szCs w:val="32"/>
          <w:rtl/>
          <w:lang w:bidi="ar-AE"/>
        </w:rPr>
        <w:t xml:space="preserve">اليهود : </w:t>
      </w:r>
    </w:p>
    <w:p w:rsidR="00533FA0" w:rsidRPr="00064340" w:rsidRDefault="00533FA0" w:rsidP="0010079B">
      <w:pPr>
        <w:spacing w:after="0" w:line="240" w:lineRule="auto"/>
        <w:ind w:left="360"/>
        <w:jc w:val="both"/>
        <w:rPr>
          <w:color w:val="000000"/>
          <w:rtl/>
          <w:lang w:bidi="ar-AE"/>
        </w:rPr>
      </w:pPr>
      <w:r w:rsidRPr="00064340">
        <w:rPr>
          <w:rFonts w:hint="cs"/>
          <w:color w:val="000000"/>
          <w:rtl/>
          <w:lang w:bidi="ar-AE"/>
        </w:rPr>
        <w:tab/>
        <w:t xml:space="preserve">كان لليهود مكانة مميزة في عهد المعتضد وبقي نفوذهم الى حين زيارة بنيامين التطيلي ، فوجد في بغداد عشر مدارس و 28 كنيساً وحي خاص باليهود </w:t>
      </w:r>
      <w:r w:rsidRPr="00064340">
        <w:rPr>
          <w:rFonts w:hint="cs"/>
          <w:color w:val="000000"/>
          <w:vertAlign w:val="superscript"/>
          <w:rtl/>
          <w:lang w:bidi="ar-AE"/>
        </w:rPr>
        <w:t>(109)</w:t>
      </w:r>
      <w:r w:rsidRPr="00064340">
        <w:rPr>
          <w:rFonts w:hint="cs"/>
          <w:color w:val="000000"/>
          <w:rtl/>
          <w:lang w:bidi="ar-AE"/>
        </w:rPr>
        <w:t>. وكانوا في أول الأمر يتكلمون اللغة الارامية ويكتبون فيها، فلما كثر اتصالهم بالمسلمين تعلموا العربية وتركوا الآرامية، كما تناسوا العبرية ولايتدارسها منهم غير رجال الدين دون سواهم</w:t>
      </w:r>
      <w:r w:rsidRPr="00064340">
        <w:rPr>
          <w:rFonts w:hint="cs"/>
          <w:color w:val="000000"/>
          <w:vertAlign w:val="superscript"/>
          <w:rtl/>
          <w:lang w:bidi="ar-AE"/>
        </w:rPr>
        <w:t>(110)</w:t>
      </w:r>
      <w:r w:rsidRPr="00064340">
        <w:rPr>
          <w:rFonts w:hint="cs"/>
          <w:color w:val="000000"/>
          <w:rtl/>
          <w:lang w:bidi="ar-AE"/>
        </w:rPr>
        <w:t xml:space="preserve">. وكان اكثر اليهود في محلة الرملة بالجانب الغربي ثم انتقلوا الى المخلطيين في سوق الثلاثاء وخربة ابن </w:t>
      </w:r>
      <w:r w:rsidR="0010079B" w:rsidRPr="00064340">
        <w:rPr>
          <w:rFonts w:hint="cs"/>
          <w:color w:val="000000"/>
          <w:rtl/>
          <w:lang w:bidi="ar-AE"/>
        </w:rPr>
        <w:t>ح</w:t>
      </w:r>
      <w:r w:rsidRPr="00064340">
        <w:rPr>
          <w:rFonts w:hint="cs"/>
          <w:color w:val="000000"/>
          <w:rtl/>
          <w:lang w:bidi="ar-AE"/>
        </w:rPr>
        <w:t xml:space="preserve">ردة في شرقي بغداد. </w:t>
      </w:r>
    </w:p>
    <w:p w:rsidR="00533FA0" w:rsidRPr="00064340" w:rsidRDefault="00533FA0" w:rsidP="0010079B">
      <w:pPr>
        <w:spacing w:after="0" w:line="240" w:lineRule="auto"/>
        <w:ind w:left="360"/>
        <w:jc w:val="both"/>
        <w:rPr>
          <w:color w:val="000000"/>
          <w:rtl/>
          <w:lang w:bidi="ar-AE"/>
        </w:rPr>
      </w:pPr>
      <w:r w:rsidRPr="00064340">
        <w:rPr>
          <w:rFonts w:hint="cs"/>
          <w:color w:val="000000"/>
          <w:rtl/>
          <w:lang w:bidi="ar-AE"/>
        </w:rPr>
        <w:tab/>
        <w:t xml:space="preserve">وقدر عدد </w:t>
      </w:r>
      <w:r w:rsidR="0010079B" w:rsidRPr="00064340">
        <w:rPr>
          <w:rFonts w:hint="cs"/>
          <w:color w:val="000000"/>
          <w:rtl/>
          <w:lang w:bidi="ar-AE"/>
        </w:rPr>
        <w:t>د</w:t>
      </w:r>
      <w:r w:rsidRPr="00064340">
        <w:rPr>
          <w:rFonts w:hint="cs"/>
          <w:color w:val="000000"/>
          <w:rtl/>
          <w:lang w:bidi="ar-AE"/>
        </w:rPr>
        <w:t xml:space="preserve">افعي الجزية من اليهود في القرن الرابع الهجري بنحو ألف شخص، وأصغر فئة منهم تدفع الجزية هم الخياطون والصباغون والأساكفة </w:t>
      </w:r>
      <w:r w:rsidR="0010079B" w:rsidRPr="00064340">
        <w:rPr>
          <w:rFonts w:hint="cs"/>
          <w:color w:val="000000"/>
          <w:rtl/>
          <w:lang w:bidi="ar-AE"/>
        </w:rPr>
        <w:t>و</w:t>
      </w:r>
      <w:r w:rsidRPr="00064340">
        <w:rPr>
          <w:rFonts w:hint="cs"/>
          <w:color w:val="000000"/>
          <w:rtl/>
          <w:lang w:bidi="ar-AE"/>
        </w:rPr>
        <w:t>الخرازون</w:t>
      </w:r>
      <w:r w:rsidRPr="00064340">
        <w:rPr>
          <w:rFonts w:hint="cs"/>
          <w:color w:val="000000"/>
          <w:vertAlign w:val="superscript"/>
          <w:rtl/>
          <w:lang w:bidi="ar-AE"/>
        </w:rPr>
        <w:t>(11)</w:t>
      </w:r>
      <w:r w:rsidRPr="00064340">
        <w:rPr>
          <w:rFonts w:hint="cs"/>
          <w:color w:val="000000"/>
          <w:rtl/>
          <w:lang w:bidi="ar-AE"/>
        </w:rPr>
        <w:t xml:space="preserve">. </w:t>
      </w:r>
    </w:p>
    <w:p w:rsidR="001619BE" w:rsidRDefault="00533FA0" w:rsidP="001619BE">
      <w:pPr>
        <w:spacing w:after="0" w:line="240" w:lineRule="auto"/>
        <w:ind w:left="360"/>
        <w:jc w:val="both"/>
        <w:rPr>
          <w:color w:val="000000"/>
          <w:rtl/>
          <w:lang w:bidi="ar-AE"/>
        </w:rPr>
      </w:pPr>
      <w:r w:rsidRPr="00064340">
        <w:rPr>
          <w:rFonts w:hint="cs"/>
          <w:color w:val="000000"/>
          <w:rtl/>
          <w:lang w:bidi="ar-AE"/>
        </w:rPr>
        <w:lastRenderedPageBreak/>
        <w:tab/>
        <w:t>وقد أصبحت بغداد العاصمة الادارية والقضائية لليهود الذين تألفوا من عدة طوائف</w:t>
      </w:r>
      <w:r w:rsidRPr="00064340">
        <w:rPr>
          <w:rFonts w:hint="cs"/>
          <w:color w:val="000000"/>
          <w:vertAlign w:val="superscript"/>
          <w:rtl/>
          <w:lang w:bidi="ar-AE"/>
        </w:rPr>
        <w:t>(112)</w:t>
      </w:r>
      <w:r w:rsidRPr="00064340">
        <w:rPr>
          <w:rFonts w:hint="cs"/>
          <w:color w:val="000000"/>
          <w:rtl/>
          <w:lang w:bidi="ar-AE"/>
        </w:rPr>
        <w:t>. وكان رؤساء اليهود</w:t>
      </w:r>
      <w:r w:rsidR="001619BE">
        <w:rPr>
          <w:rFonts w:hint="cs"/>
          <w:color w:val="000000"/>
          <w:rtl/>
          <w:lang w:bidi="ar-AE"/>
        </w:rPr>
        <w:t xml:space="preserve"> وجها</w:t>
      </w:r>
      <w:r w:rsidR="0010079B" w:rsidRPr="00064340">
        <w:rPr>
          <w:rFonts w:hint="cs"/>
          <w:color w:val="000000"/>
          <w:rtl/>
          <w:lang w:bidi="ar-AE"/>
        </w:rPr>
        <w:t>بذتهم موجودين عند الخليفة ، وأصبح بعضهم من كبار الموظفين وحصلوا على مقعد في ديوان الباشا في عهد الوالي داود باشا</w:t>
      </w:r>
      <w:r w:rsidR="0010079B" w:rsidRPr="00064340">
        <w:rPr>
          <w:rFonts w:hint="cs"/>
          <w:color w:val="000000"/>
          <w:vertAlign w:val="superscript"/>
          <w:rtl/>
          <w:lang w:bidi="ar-AE"/>
        </w:rPr>
        <w:t>(113)</w:t>
      </w:r>
      <w:r w:rsidR="0010079B" w:rsidRPr="00064340">
        <w:rPr>
          <w:rFonts w:hint="cs"/>
          <w:color w:val="000000"/>
          <w:rtl/>
          <w:lang w:bidi="ar-AE"/>
        </w:rPr>
        <w:t xml:space="preserve">. </w:t>
      </w:r>
    </w:p>
    <w:p w:rsidR="00533FA0" w:rsidRPr="00064340" w:rsidRDefault="0010079B" w:rsidP="001619BE">
      <w:pPr>
        <w:spacing w:after="0" w:line="240" w:lineRule="auto"/>
        <w:ind w:left="360" w:firstLine="360"/>
        <w:jc w:val="both"/>
        <w:rPr>
          <w:color w:val="000000"/>
          <w:rtl/>
          <w:lang w:bidi="ar-AE"/>
        </w:rPr>
      </w:pPr>
      <w:r w:rsidRPr="00064340">
        <w:rPr>
          <w:rFonts w:hint="cs"/>
          <w:color w:val="000000"/>
          <w:rtl/>
          <w:lang w:bidi="ar-AE"/>
        </w:rPr>
        <w:t>وقدر (جيمس بكنغهام) عدد اليهود</w:t>
      </w:r>
      <w:r w:rsidR="00533FA0" w:rsidRPr="00064340">
        <w:rPr>
          <w:rFonts w:hint="cs"/>
          <w:color w:val="000000"/>
          <w:rtl/>
          <w:lang w:bidi="ar-AE"/>
        </w:rPr>
        <w:t xml:space="preserve"> في بغداد (بعشرة) الآف نسمة </w:t>
      </w:r>
      <w:r w:rsidR="00533FA0" w:rsidRPr="00064340">
        <w:rPr>
          <w:rFonts w:hint="cs"/>
          <w:color w:val="000000"/>
          <w:vertAlign w:val="superscript"/>
          <w:rtl/>
          <w:lang w:bidi="ar-AE"/>
        </w:rPr>
        <w:t>(114)</w:t>
      </w:r>
      <w:r w:rsidR="00533FA0" w:rsidRPr="00064340">
        <w:rPr>
          <w:rFonts w:hint="cs"/>
          <w:color w:val="000000"/>
          <w:rtl/>
          <w:lang w:bidi="ar-AE"/>
        </w:rPr>
        <w:t xml:space="preserve">. في حين قدر (ولستيد) عددهم في زمن داود باشا بنحو(سبعة) الآف شخص </w:t>
      </w:r>
      <w:r w:rsidR="00AC74F4" w:rsidRPr="00064340">
        <w:rPr>
          <w:rFonts w:hint="cs"/>
          <w:color w:val="000000"/>
          <w:vertAlign w:val="superscript"/>
          <w:rtl/>
          <w:lang w:bidi="ar-AE"/>
        </w:rPr>
        <w:t>(115)</w:t>
      </w:r>
      <w:r w:rsidR="00AC74F4" w:rsidRPr="00064340">
        <w:rPr>
          <w:rFonts w:hint="cs"/>
          <w:color w:val="000000"/>
          <w:rtl/>
          <w:lang w:bidi="ar-AE"/>
        </w:rPr>
        <w:t>. ووجد الرحالة اليهودي الأوربي(بنيامين الثاني) سنة 1847(ثلاثة) ال</w:t>
      </w:r>
      <w:r w:rsidRPr="00064340">
        <w:rPr>
          <w:rFonts w:hint="cs"/>
          <w:color w:val="000000"/>
          <w:rtl/>
          <w:lang w:bidi="ar-AE"/>
        </w:rPr>
        <w:t>آف يهودي في بغداد وتسعة من معابر</w:t>
      </w:r>
      <w:r w:rsidR="00AC74F4" w:rsidRPr="00064340">
        <w:rPr>
          <w:rFonts w:hint="cs"/>
          <w:color w:val="000000"/>
          <w:rtl/>
          <w:lang w:bidi="ar-AE"/>
        </w:rPr>
        <w:t>هم ولهم حي خاص بهم</w:t>
      </w:r>
      <w:r w:rsidR="00AC74F4" w:rsidRPr="00064340">
        <w:rPr>
          <w:rFonts w:hint="cs"/>
          <w:color w:val="000000"/>
          <w:vertAlign w:val="superscript"/>
          <w:rtl/>
          <w:lang w:bidi="ar-AE"/>
        </w:rPr>
        <w:t>(116)</w:t>
      </w:r>
      <w:r w:rsidR="00AC74F4" w:rsidRPr="00064340">
        <w:rPr>
          <w:rFonts w:hint="cs"/>
          <w:color w:val="000000"/>
          <w:rtl/>
          <w:lang w:bidi="ar-AE"/>
        </w:rPr>
        <w:t xml:space="preserve">. </w:t>
      </w:r>
    </w:p>
    <w:p w:rsidR="00AC74F4" w:rsidRPr="00064340" w:rsidRDefault="00AC74F4" w:rsidP="0010079B">
      <w:pPr>
        <w:spacing w:after="0" w:line="240" w:lineRule="auto"/>
        <w:ind w:left="360"/>
        <w:jc w:val="both"/>
        <w:rPr>
          <w:color w:val="000000"/>
          <w:rtl/>
          <w:lang w:bidi="ar-AE"/>
        </w:rPr>
      </w:pPr>
      <w:r w:rsidRPr="00064340">
        <w:rPr>
          <w:rFonts w:hint="cs"/>
          <w:color w:val="000000"/>
          <w:rtl/>
          <w:lang w:bidi="ar-AE"/>
        </w:rPr>
        <w:tab/>
      </w:r>
      <w:r w:rsidR="001619BE">
        <w:rPr>
          <w:rFonts w:hint="cs"/>
          <w:color w:val="000000"/>
          <w:rtl/>
          <w:lang w:bidi="ar-AE"/>
        </w:rPr>
        <w:t>و</w:t>
      </w:r>
      <w:r w:rsidRPr="00064340">
        <w:rPr>
          <w:rFonts w:hint="cs"/>
          <w:color w:val="000000"/>
          <w:rtl/>
          <w:lang w:bidi="ar-AE"/>
        </w:rPr>
        <w:t>ذكر بترمان في كتاب</w:t>
      </w:r>
      <w:r w:rsidR="0010079B" w:rsidRPr="00064340">
        <w:rPr>
          <w:rFonts w:hint="cs"/>
          <w:color w:val="000000"/>
          <w:rtl/>
          <w:lang w:bidi="ar-AE"/>
        </w:rPr>
        <w:t>ه</w:t>
      </w:r>
      <w:r w:rsidRPr="00064340">
        <w:rPr>
          <w:rFonts w:hint="cs"/>
          <w:color w:val="000000"/>
          <w:rtl/>
          <w:lang w:bidi="ar-AE"/>
        </w:rPr>
        <w:t xml:space="preserve"> المؤلف سنة 1850 وجود 1300 عائلة يهودية في بغداد </w:t>
      </w:r>
      <w:r w:rsidRPr="00064340">
        <w:rPr>
          <w:rFonts w:hint="cs"/>
          <w:color w:val="000000"/>
          <w:vertAlign w:val="superscript"/>
          <w:rtl/>
          <w:lang w:bidi="ar-AE"/>
        </w:rPr>
        <w:t>(117)</w:t>
      </w:r>
      <w:r w:rsidRPr="00064340">
        <w:rPr>
          <w:rFonts w:hint="cs"/>
          <w:color w:val="000000"/>
          <w:rtl/>
          <w:lang w:bidi="ar-AE"/>
        </w:rPr>
        <w:t>. وأقدمها عهداً هاجرت اليها من(عانة) الراكبة على نهر الفرات</w:t>
      </w:r>
      <w:r w:rsidRPr="00064340">
        <w:rPr>
          <w:rFonts w:hint="cs"/>
          <w:color w:val="000000"/>
          <w:vertAlign w:val="superscript"/>
          <w:rtl/>
          <w:lang w:bidi="ar-AE"/>
        </w:rPr>
        <w:t>(118)</w:t>
      </w:r>
      <w:r w:rsidRPr="00064340">
        <w:rPr>
          <w:rFonts w:hint="cs"/>
          <w:color w:val="000000"/>
          <w:rtl/>
          <w:lang w:bidi="ar-AE"/>
        </w:rPr>
        <w:t>. بينما ذكر (أوبنهيم) أن عددهم في عهد الوالي مدحت بشا عام 1869 بلغ نحو (40) ألف شخص</w:t>
      </w:r>
      <w:r w:rsidRPr="00064340">
        <w:rPr>
          <w:rFonts w:hint="cs"/>
          <w:color w:val="000000"/>
          <w:vertAlign w:val="superscript"/>
          <w:rtl/>
          <w:lang w:bidi="ar-AE"/>
        </w:rPr>
        <w:t>(119)</w:t>
      </w:r>
      <w:r w:rsidRPr="00064340">
        <w:rPr>
          <w:rFonts w:hint="cs"/>
          <w:color w:val="000000"/>
          <w:rtl/>
          <w:lang w:bidi="ar-AE"/>
        </w:rPr>
        <w:t>. وهنالك تقديرات أُخرى مبالغ فيها. وبموجب تخمين سلطة الاحتلال الانكليزي سنة 1917 بلغ عددهم 35225 نسمة</w:t>
      </w:r>
      <w:r w:rsidRPr="00064340">
        <w:rPr>
          <w:rFonts w:hint="cs"/>
          <w:color w:val="000000"/>
          <w:vertAlign w:val="superscript"/>
          <w:rtl/>
          <w:lang w:bidi="ar-AE"/>
        </w:rPr>
        <w:t>(120)</w:t>
      </w:r>
      <w:r w:rsidRPr="00064340">
        <w:rPr>
          <w:rFonts w:hint="cs"/>
          <w:color w:val="000000"/>
          <w:rtl/>
          <w:lang w:bidi="ar-AE"/>
        </w:rPr>
        <w:t xml:space="preserve">. </w:t>
      </w:r>
    </w:p>
    <w:p w:rsidR="00AC74F4" w:rsidRPr="00064340" w:rsidRDefault="00AC74F4" w:rsidP="001619BE">
      <w:pPr>
        <w:spacing w:after="0" w:line="240" w:lineRule="auto"/>
        <w:ind w:left="360" w:firstLine="360"/>
        <w:jc w:val="both"/>
        <w:rPr>
          <w:color w:val="000000"/>
          <w:rtl/>
          <w:lang w:bidi="ar-AE"/>
        </w:rPr>
      </w:pPr>
      <w:r w:rsidRPr="00064340">
        <w:rPr>
          <w:rFonts w:hint="cs"/>
          <w:b/>
          <w:bCs/>
          <w:color w:val="000000"/>
          <w:rtl/>
          <w:lang w:bidi="ar-AE"/>
        </w:rPr>
        <w:t>اتضح مما تقدم</w:t>
      </w:r>
      <w:r w:rsidRPr="00064340">
        <w:rPr>
          <w:rFonts w:hint="cs"/>
          <w:color w:val="000000"/>
          <w:rtl/>
          <w:lang w:bidi="ar-AE"/>
        </w:rPr>
        <w:t xml:space="preserve"> أهمية موضوع الدارسة ، وهو السكان ، وهم حركة الحياة في أي مكان لاسيما مدينة بغداد التي كانت عاصمة العالم أيام ازدهار الدولة العباسية . وقد تباينت تقديرات حجم السكان في تلك المرحلة بين أقل من ربع مليون ومليوني نسمة . وكان قصر الخليفة هو مركز تجمع السكان، حيث كان يشغل نحو ثلث مساحة المدينة. </w:t>
      </w:r>
    </w:p>
    <w:p w:rsidR="00AC74F4" w:rsidRPr="00064340" w:rsidRDefault="00AC74F4" w:rsidP="0010079B">
      <w:pPr>
        <w:spacing w:after="0" w:line="240" w:lineRule="auto"/>
        <w:ind w:left="360"/>
        <w:jc w:val="both"/>
        <w:rPr>
          <w:color w:val="000000"/>
          <w:rtl/>
          <w:lang w:bidi="ar-AE"/>
        </w:rPr>
      </w:pPr>
      <w:r w:rsidRPr="00064340">
        <w:rPr>
          <w:rFonts w:hint="cs"/>
          <w:color w:val="000000"/>
          <w:rtl/>
          <w:lang w:bidi="ar-AE"/>
        </w:rPr>
        <w:tab/>
        <w:t>وانخفض عدد سكانها عند احتلال الصفويين لها سنة 1508م الى(30) الف نسمة ، والى(نصف) هذا الرقم عند مجئ الرحالة الفرنسي(تافرنييه) الى بغداد سنة 1652م، حيث بدأ انهيار مابقي في بغداد من مشيدات الخلفاء وانحطاط الحياة الثقافية ، إذ تمثل ه</w:t>
      </w:r>
      <w:r w:rsidR="0010079B" w:rsidRPr="00064340">
        <w:rPr>
          <w:rFonts w:hint="cs"/>
          <w:color w:val="000000"/>
          <w:rtl/>
          <w:lang w:bidi="ar-AE"/>
        </w:rPr>
        <w:t>ذ</w:t>
      </w:r>
      <w:r w:rsidRPr="00064340">
        <w:rPr>
          <w:rFonts w:hint="cs"/>
          <w:color w:val="000000"/>
          <w:rtl/>
          <w:lang w:bidi="ar-AE"/>
        </w:rPr>
        <w:t xml:space="preserve">ه المرحلة اكثر الأدوار انحطاطاً. </w:t>
      </w:r>
    </w:p>
    <w:p w:rsidR="00AC74F4" w:rsidRPr="00064340" w:rsidRDefault="00AC74F4" w:rsidP="00B82156">
      <w:pPr>
        <w:spacing w:after="0" w:line="240" w:lineRule="auto"/>
        <w:ind w:left="360"/>
        <w:jc w:val="both"/>
        <w:rPr>
          <w:color w:val="000000"/>
          <w:rtl/>
          <w:lang w:bidi="ar-AE"/>
        </w:rPr>
      </w:pPr>
      <w:r w:rsidRPr="00064340">
        <w:rPr>
          <w:rFonts w:hint="cs"/>
          <w:color w:val="000000"/>
          <w:rtl/>
          <w:lang w:bidi="ar-AE"/>
        </w:rPr>
        <w:tab/>
        <w:t>اما مركز التجمع السكاني في تلك المرحلة وما تلاها في القرون اللاحقة ، فقد كان يتحدد في القسم الواقع على نهر دجلة القريب من سراي الوالي. في حين كان الجزء الأكبر من داخل المدينة مُهدم.</w:t>
      </w:r>
    </w:p>
    <w:p w:rsidR="00AC74F4" w:rsidRPr="00064340" w:rsidRDefault="00AC74F4" w:rsidP="0010079B">
      <w:pPr>
        <w:spacing w:after="0" w:line="240" w:lineRule="auto"/>
        <w:ind w:left="360"/>
        <w:jc w:val="both"/>
        <w:rPr>
          <w:color w:val="000000"/>
          <w:rtl/>
          <w:lang w:bidi="ar-AE"/>
        </w:rPr>
      </w:pPr>
      <w:r w:rsidRPr="00064340">
        <w:rPr>
          <w:rFonts w:hint="cs"/>
          <w:color w:val="000000"/>
          <w:rtl/>
          <w:lang w:bidi="ar-AE"/>
        </w:rPr>
        <w:tab/>
        <w:t>وفي عهد سليمان باشا وما</w:t>
      </w:r>
      <w:r w:rsidR="0010079B" w:rsidRPr="00064340">
        <w:rPr>
          <w:rFonts w:hint="cs"/>
          <w:color w:val="000000"/>
          <w:rtl/>
          <w:lang w:bidi="ar-AE"/>
        </w:rPr>
        <w:t>تلاه</w:t>
      </w:r>
      <w:r w:rsidRPr="00064340">
        <w:rPr>
          <w:rFonts w:hint="cs"/>
          <w:color w:val="000000"/>
          <w:rtl/>
          <w:lang w:bidi="ar-AE"/>
        </w:rPr>
        <w:t xml:space="preserve">، بعد عام </w:t>
      </w:r>
      <w:r w:rsidR="0010079B" w:rsidRPr="00064340">
        <w:rPr>
          <w:rFonts w:hint="cs"/>
          <w:color w:val="000000"/>
          <w:rtl/>
          <w:lang w:bidi="ar-AE"/>
        </w:rPr>
        <w:t>1777</w:t>
      </w:r>
      <w:r w:rsidRPr="00064340">
        <w:rPr>
          <w:rFonts w:hint="cs"/>
          <w:color w:val="000000"/>
          <w:rtl/>
          <w:lang w:bidi="ar-AE"/>
        </w:rPr>
        <w:t>، بدأ الأمن يسود والتجارة تزدهر، ف</w:t>
      </w:r>
      <w:r w:rsidR="0010079B" w:rsidRPr="00064340">
        <w:rPr>
          <w:rFonts w:hint="cs"/>
          <w:color w:val="000000"/>
          <w:rtl/>
          <w:lang w:bidi="ar-AE"/>
        </w:rPr>
        <w:t>ا</w:t>
      </w:r>
      <w:r w:rsidRPr="00064340">
        <w:rPr>
          <w:rFonts w:hint="cs"/>
          <w:color w:val="000000"/>
          <w:rtl/>
          <w:lang w:bidi="ar-AE"/>
        </w:rPr>
        <w:t>زداد عدد سكان بغدا</w:t>
      </w:r>
      <w:r w:rsidR="0010079B" w:rsidRPr="00064340">
        <w:rPr>
          <w:rFonts w:hint="cs"/>
          <w:color w:val="000000"/>
          <w:rtl/>
          <w:lang w:bidi="ar-AE"/>
        </w:rPr>
        <w:t>د</w:t>
      </w:r>
      <w:r w:rsidRPr="00064340">
        <w:rPr>
          <w:rFonts w:hint="cs"/>
          <w:color w:val="000000"/>
          <w:rtl/>
          <w:lang w:bidi="ar-AE"/>
        </w:rPr>
        <w:t xml:space="preserve"> حيث وصل في عام 1816 الى نحو (100) الف نسمة. وبعد الفيضان والطاعون(اي بعد عام 1831) بدأ سكان المدينة يتناقص بحيث قُدر عددهم بنحو(27) الف نسمة. وازداد عند مجئ الرحالة (فيلك</w:t>
      </w:r>
      <w:r w:rsidR="0010079B" w:rsidRPr="00064340">
        <w:rPr>
          <w:rFonts w:hint="cs"/>
          <w:color w:val="000000"/>
          <w:rtl/>
          <w:lang w:bidi="ar-AE"/>
        </w:rPr>
        <w:t>س</w:t>
      </w:r>
      <w:r w:rsidRPr="00064340">
        <w:rPr>
          <w:rFonts w:hint="cs"/>
          <w:color w:val="000000"/>
          <w:rtl/>
          <w:lang w:bidi="ar-AE"/>
        </w:rPr>
        <w:t xml:space="preserve"> جونس) سنة 1853 الى (60) الف نسمة. وفي ب</w:t>
      </w:r>
      <w:r w:rsidR="0010079B" w:rsidRPr="00064340">
        <w:rPr>
          <w:rFonts w:hint="cs"/>
          <w:color w:val="000000"/>
          <w:rtl/>
          <w:lang w:bidi="ar-AE"/>
        </w:rPr>
        <w:t>د</w:t>
      </w:r>
      <w:r w:rsidRPr="00064340">
        <w:rPr>
          <w:rFonts w:hint="cs"/>
          <w:color w:val="000000"/>
          <w:rtl/>
          <w:lang w:bidi="ar-AE"/>
        </w:rPr>
        <w:t>اية الاحتلال الانكليزي لبغداد سنة 1917 قُدر العدد بنحو(185) الف</w:t>
      </w:r>
      <w:r w:rsidR="00E63EE4" w:rsidRPr="00064340">
        <w:rPr>
          <w:rFonts w:hint="cs"/>
          <w:color w:val="000000"/>
          <w:rtl/>
          <w:lang w:bidi="ar-AE"/>
        </w:rPr>
        <w:t xml:space="preserve"> </w:t>
      </w:r>
      <w:r w:rsidRPr="00064340">
        <w:rPr>
          <w:rFonts w:hint="cs"/>
          <w:color w:val="000000"/>
          <w:rtl/>
          <w:lang w:bidi="ar-AE"/>
        </w:rPr>
        <w:lastRenderedPageBreak/>
        <w:t>نسمة، و</w:t>
      </w:r>
      <w:r w:rsidR="00E63EE4" w:rsidRPr="00064340">
        <w:rPr>
          <w:rFonts w:hint="cs"/>
          <w:color w:val="000000"/>
          <w:rtl/>
          <w:lang w:bidi="ar-AE"/>
        </w:rPr>
        <w:t xml:space="preserve">تضاعف الرقم في عام1937 ثم الى اكثر من (نصف مليون) سنة 1947، والى اكثر من ضعف ذلك الرقم سنة 1957 والى ثلاثة ملايين وربع عام 1977. وازداد عدد السكان الى 4.5 مليون نسمة عام 1997 ثم الى 5.4 مليون نسمة بحسب تقديرات عام 2008. </w:t>
      </w:r>
    </w:p>
    <w:p w:rsidR="00E63EE4" w:rsidRPr="00064340" w:rsidRDefault="00E63EE4" w:rsidP="00B82156">
      <w:pPr>
        <w:spacing w:after="0" w:line="240" w:lineRule="auto"/>
        <w:ind w:left="360"/>
        <w:jc w:val="both"/>
        <w:rPr>
          <w:color w:val="000000"/>
          <w:rtl/>
          <w:lang w:bidi="ar-AE"/>
        </w:rPr>
      </w:pPr>
      <w:r w:rsidRPr="00064340">
        <w:rPr>
          <w:rFonts w:hint="cs"/>
          <w:color w:val="000000"/>
          <w:rtl/>
          <w:lang w:bidi="ar-AE"/>
        </w:rPr>
        <w:tab/>
        <w:t xml:space="preserve">وضمت بغداد عناصر سكانية متعددة من العرب والفرس والاتراك ، كما ضمت اكثرية مسلمة وأقليات من المسيحيين واليهود والصابئة وغيرهم. وكانت بعض عناصر السكان موجودة في بغداد منذ القدم ، اي منذ المرحلة التي سبقت الفتح الأسلامي. </w:t>
      </w:r>
    </w:p>
    <w:p w:rsidR="00ED7A34" w:rsidRPr="00064340" w:rsidRDefault="00ED7A34" w:rsidP="00B82156">
      <w:pPr>
        <w:spacing w:after="0" w:line="240" w:lineRule="auto"/>
        <w:ind w:left="360"/>
        <w:jc w:val="both"/>
        <w:rPr>
          <w:color w:val="000000"/>
          <w:rtl/>
          <w:lang w:bidi="ar-AE"/>
        </w:rPr>
      </w:pPr>
    </w:p>
    <w:p w:rsidR="00ED7A34" w:rsidRPr="00064340" w:rsidRDefault="00ED7A34" w:rsidP="00B82156">
      <w:pPr>
        <w:spacing w:after="0" w:line="240" w:lineRule="auto"/>
        <w:ind w:left="360"/>
        <w:jc w:val="both"/>
        <w:rPr>
          <w:color w:val="000000"/>
          <w:rtl/>
          <w:lang w:bidi="ar-AE"/>
        </w:rPr>
      </w:pPr>
    </w:p>
    <w:p w:rsidR="00ED7A34" w:rsidRPr="00064340" w:rsidRDefault="00ED7A34" w:rsidP="00B82156">
      <w:pPr>
        <w:spacing w:after="0" w:line="240" w:lineRule="auto"/>
        <w:ind w:left="360"/>
        <w:jc w:val="both"/>
        <w:rPr>
          <w:color w:val="000000"/>
          <w:rtl/>
          <w:lang w:bidi="ar-AE"/>
        </w:rPr>
      </w:pPr>
    </w:p>
    <w:p w:rsidR="00ED7A34" w:rsidRPr="00064340" w:rsidRDefault="00ED7A34" w:rsidP="00B82156">
      <w:pPr>
        <w:spacing w:after="0" w:line="240" w:lineRule="auto"/>
        <w:ind w:left="360"/>
        <w:jc w:val="both"/>
        <w:rPr>
          <w:color w:val="000000"/>
          <w:rtl/>
          <w:lang w:bidi="ar-AE"/>
        </w:rPr>
      </w:pPr>
    </w:p>
    <w:p w:rsidR="00ED7A34" w:rsidRPr="00064340" w:rsidRDefault="00ED7A34" w:rsidP="00B82156">
      <w:pPr>
        <w:spacing w:after="0" w:line="240" w:lineRule="auto"/>
        <w:jc w:val="lowKashida"/>
        <w:rPr>
          <w:b/>
          <w:bCs/>
          <w:color w:val="000000"/>
          <w:rtl/>
          <w:lang w:bidi="ar-IQ"/>
        </w:rPr>
      </w:pPr>
      <w:r w:rsidRPr="00064340">
        <w:rPr>
          <w:rFonts w:hint="cs"/>
          <w:b/>
          <w:bCs/>
          <w:color w:val="000000"/>
          <w:rtl/>
          <w:lang w:bidi="ar-IQ"/>
        </w:rPr>
        <w:t xml:space="preserve">الهوامش </w:t>
      </w:r>
    </w:p>
    <w:p w:rsidR="00ED7A34" w:rsidRPr="00064340" w:rsidRDefault="00ED7A34" w:rsidP="00B82156">
      <w:pPr>
        <w:numPr>
          <w:ilvl w:val="0"/>
          <w:numId w:val="4"/>
        </w:numPr>
        <w:spacing w:after="0" w:line="240" w:lineRule="auto"/>
        <w:jc w:val="lowKashida"/>
        <w:rPr>
          <w:color w:val="000000"/>
          <w:rtl/>
          <w:lang w:bidi="ar-IQ"/>
        </w:rPr>
      </w:pPr>
      <w:r w:rsidRPr="00064340">
        <w:rPr>
          <w:rFonts w:hint="cs"/>
          <w:color w:val="000000"/>
          <w:rtl/>
          <w:lang w:bidi="ar-IQ"/>
        </w:rPr>
        <w:t>الخطيب البغدادي، تاريخ بغداد أو مدينة السلام، ج1، دار الفكر للطباعة والنشر والتوزيع</w:t>
      </w:r>
      <w:r w:rsidR="009846BF" w:rsidRPr="00064340">
        <w:rPr>
          <w:rFonts w:hint="cs"/>
          <w:color w:val="000000"/>
          <w:rtl/>
          <w:lang w:bidi="ar-IQ"/>
        </w:rPr>
        <w:t>،</w:t>
      </w:r>
      <w:r w:rsidRPr="00064340">
        <w:rPr>
          <w:rFonts w:hint="cs"/>
          <w:color w:val="000000"/>
          <w:rtl/>
          <w:lang w:bidi="ar-IQ"/>
        </w:rPr>
        <w:t xml:space="preserve"> ص117- 118، ابن الجوزي، مناقب بغداد، تصحيح وتعليق محمد بهجة الأثري البغدادي ، مطبعة دار السلام، بغداد، 1342هـ، ص24. </w:t>
      </w:r>
    </w:p>
    <w:p w:rsidR="00ED7A34" w:rsidRPr="00064340" w:rsidRDefault="00ED7A34" w:rsidP="00B82156">
      <w:pPr>
        <w:numPr>
          <w:ilvl w:val="0"/>
          <w:numId w:val="4"/>
        </w:numPr>
        <w:spacing w:after="0" w:line="240" w:lineRule="auto"/>
        <w:jc w:val="lowKashida"/>
        <w:rPr>
          <w:color w:val="000000"/>
          <w:lang w:bidi="ar-IQ"/>
        </w:rPr>
      </w:pPr>
      <w:r w:rsidRPr="00064340">
        <w:rPr>
          <w:rFonts w:hint="cs"/>
          <w:color w:val="000000"/>
          <w:rtl/>
          <w:lang w:bidi="ar-IQ"/>
        </w:rPr>
        <w:t>جرجي زيدان، تاريخ التمدن الاسلامي، ج2، دار الهلال ، القاهرة، 1958، ص187- 188، علي ظريف الأعظمي ، مختصر تاريخ بغداد، مطبعة الفرات، بغداد، 1926، ص22، ريجارد كوك، بغداد مدينة السلام، نقله الى العربية فؤاد جميل ومصطفى جواد، ج2، مطبعة شفيق ، بغداد، 1962، ص58.</w:t>
      </w:r>
    </w:p>
    <w:p w:rsidR="00ED7A34" w:rsidRPr="00064340" w:rsidRDefault="00ED7A34" w:rsidP="00B82156">
      <w:pPr>
        <w:numPr>
          <w:ilvl w:val="0"/>
          <w:numId w:val="4"/>
        </w:numPr>
        <w:bidi w:val="0"/>
        <w:spacing w:after="0" w:line="240" w:lineRule="auto"/>
        <w:jc w:val="lowKashida"/>
        <w:rPr>
          <w:color w:val="000000"/>
          <w:lang w:bidi="ar-IQ"/>
        </w:rPr>
      </w:pPr>
      <w:r w:rsidRPr="00064340">
        <w:rPr>
          <w:color w:val="000000"/>
          <w:lang w:bidi="ar-IQ"/>
        </w:rPr>
        <w:t xml:space="preserve">A.A.Duri," Baghdad," Encyclopaedia of Islam, New Edition , Vol.I,P.899. </w:t>
      </w:r>
    </w:p>
    <w:p w:rsidR="00ED7A34" w:rsidRPr="00064340" w:rsidRDefault="00ED7A34" w:rsidP="009846BF">
      <w:pPr>
        <w:numPr>
          <w:ilvl w:val="0"/>
          <w:numId w:val="4"/>
        </w:numPr>
        <w:spacing w:after="0" w:line="240" w:lineRule="auto"/>
        <w:jc w:val="lowKashida"/>
        <w:rPr>
          <w:color w:val="000000"/>
          <w:lang w:bidi="ar-IQ"/>
        </w:rPr>
      </w:pPr>
      <w:r w:rsidRPr="00064340">
        <w:rPr>
          <w:rFonts w:hint="cs"/>
          <w:color w:val="000000"/>
          <w:rtl/>
          <w:lang w:bidi="ar-IQ"/>
        </w:rPr>
        <w:t>مصطفى جواد، احمد سوسة، دليل خارطة بغداد المفصل في خطط بغداد قد</w:t>
      </w:r>
      <w:r w:rsidR="009846BF" w:rsidRPr="00064340">
        <w:rPr>
          <w:rFonts w:hint="cs"/>
          <w:color w:val="000000"/>
          <w:rtl/>
          <w:lang w:bidi="ar-IQ"/>
        </w:rPr>
        <w:t>ي</w:t>
      </w:r>
      <w:r w:rsidRPr="00064340">
        <w:rPr>
          <w:rFonts w:hint="cs"/>
          <w:color w:val="000000"/>
          <w:rtl/>
          <w:lang w:bidi="ar-IQ"/>
        </w:rPr>
        <w:t>ماً وحديثاً ، مطبعة المجمع العلمي العراقي،بغداد، 1958، ص129.</w:t>
      </w:r>
    </w:p>
    <w:p w:rsidR="00ED7A34" w:rsidRPr="00064340" w:rsidRDefault="00ED7A34" w:rsidP="00B82156">
      <w:pPr>
        <w:numPr>
          <w:ilvl w:val="0"/>
          <w:numId w:val="4"/>
        </w:numPr>
        <w:spacing w:after="0" w:line="240" w:lineRule="auto"/>
        <w:jc w:val="lowKashida"/>
        <w:rPr>
          <w:color w:val="000000"/>
          <w:lang w:bidi="ar-IQ"/>
        </w:rPr>
      </w:pPr>
      <w:r w:rsidRPr="00064340">
        <w:rPr>
          <w:rFonts w:hint="cs"/>
          <w:color w:val="000000"/>
          <w:rtl/>
          <w:lang w:bidi="ar-IQ"/>
        </w:rPr>
        <w:t xml:space="preserve">مصطفى جواد وآخرون، بغداد- عرض تاريخي مصور، منشورات نقابة المهندسين العراقية، مؤسسة رمزي للطباعة ، بغداد ، 1969، ص78. </w:t>
      </w:r>
    </w:p>
    <w:p w:rsidR="00ED7A34" w:rsidRPr="00064340" w:rsidRDefault="00ED7A34" w:rsidP="00B82156">
      <w:pPr>
        <w:numPr>
          <w:ilvl w:val="0"/>
          <w:numId w:val="4"/>
        </w:numPr>
        <w:spacing w:after="0" w:line="240" w:lineRule="auto"/>
        <w:jc w:val="lowKashida"/>
        <w:rPr>
          <w:color w:val="000000"/>
          <w:lang w:bidi="ar-IQ"/>
        </w:rPr>
      </w:pPr>
      <w:r w:rsidRPr="00064340">
        <w:rPr>
          <w:rFonts w:hint="cs"/>
          <w:color w:val="000000"/>
          <w:rtl/>
          <w:lang w:bidi="ar-IQ"/>
        </w:rPr>
        <w:t>يعقوب لي</w:t>
      </w:r>
      <w:r w:rsidR="009846BF" w:rsidRPr="00064340">
        <w:rPr>
          <w:rFonts w:hint="cs"/>
          <w:color w:val="000000"/>
          <w:rtl/>
          <w:lang w:bidi="ar-IQ"/>
        </w:rPr>
        <w:t>س</w:t>
      </w:r>
      <w:r w:rsidRPr="00064340">
        <w:rPr>
          <w:rFonts w:hint="cs"/>
          <w:color w:val="000000"/>
          <w:rtl/>
          <w:lang w:bidi="ar-IQ"/>
        </w:rPr>
        <w:t xml:space="preserve">ز ، خطط بغداد في العهود العباسية الأولى، ترجمة صالح احمد العلي، مطبعة المجمع العلمي العراقي، بغداد، 1984، هامش ص204. </w:t>
      </w:r>
    </w:p>
    <w:p w:rsidR="00ED7A34" w:rsidRPr="00064340" w:rsidRDefault="00ED7A34" w:rsidP="00B82156">
      <w:pPr>
        <w:numPr>
          <w:ilvl w:val="0"/>
          <w:numId w:val="4"/>
        </w:numPr>
        <w:spacing w:after="0" w:line="240" w:lineRule="auto"/>
        <w:jc w:val="lowKashida"/>
        <w:rPr>
          <w:color w:val="000000"/>
          <w:lang w:bidi="ar-IQ"/>
        </w:rPr>
      </w:pPr>
      <w:r w:rsidRPr="00064340">
        <w:rPr>
          <w:rFonts w:hint="cs"/>
          <w:color w:val="000000"/>
          <w:rtl/>
          <w:lang w:bidi="ar-IQ"/>
        </w:rPr>
        <w:lastRenderedPageBreak/>
        <w:t xml:space="preserve">عبد العزيز حميد، تنقيبات جامعة بغداد في البحث عن المدينة المدورة ، ابحاث الندوة القطرية السادسة لتاريخ العلوم عند العرب، مركز احياء التراث العلمي العربي، جامعة بغداد، 1990، ص8. </w:t>
      </w:r>
    </w:p>
    <w:p w:rsidR="00ED7A34" w:rsidRPr="00064340" w:rsidRDefault="00ED7A34" w:rsidP="00B82156">
      <w:pPr>
        <w:numPr>
          <w:ilvl w:val="0"/>
          <w:numId w:val="4"/>
        </w:numPr>
        <w:spacing w:after="0" w:line="240" w:lineRule="auto"/>
        <w:jc w:val="lowKashida"/>
        <w:rPr>
          <w:color w:val="000000"/>
          <w:lang w:bidi="ar-IQ"/>
        </w:rPr>
      </w:pPr>
      <w:r w:rsidRPr="00064340">
        <w:rPr>
          <w:rFonts w:hint="cs"/>
          <w:color w:val="000000"/>
          <w:rtl/>
          <w:lang w:bidi="ar-IQ"/>
        </w:rPr>
        <w:t xml:space="preserve">كي لسترانج، بغداد في عهد الخلافة العباسية، ترجمة بشير فرنسيس ، ط1، المطبعة العربية، بغداد، 1936، ص171. </w:t>
      </w:r>
    </w:p>
    <w:p w:rsidR="00ED7A34" w:rsidRPr="00064340" w:rsidRDefault="00ED7A34" w:rsidP="00B82156">
      <w:pPr>
        <w:numPr>
          <w:ilvl w:val="0"/>
          <w:numId w:val="4"/>
        </w:numPr>
        <w:spacing w:after="0" w:line="240" w:lineRule="auto"/>
        <w:jc w:val="lowKashida"/>
        <w:rPr>
          <w:color w:val="000000"/>
          <w:lang w:bidi="ar-IQ"/>
        </w:rPr>
      </w:pPr>
      <w:r w:rsidRPr="00064340">
        <w:rPr>
          <w:rFonts w:hint="cs"/>
          <w:color w:val="000000"/>
          <w:rtl/>
          <w:lang w:bidi="ar-IQ"/>
        </w:rPr>
        <w:t xml:space="preserve">أمين الريحاني، قلب بغداد، مطبعة صادر ، بيروت، 1935، ص46.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كي لسترانج، مصدر سابق، ص287- 288.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ابن جبير، الرحلة، </w:t>
      </w:r>
      <w:r w:rsidR="009846BF" w:rsidRPr="00064340">
        <w:rPr>
          <w:rFonts w:hint="cs"/>
          <w:color w:val="000000"/>
          <w:rtl/>
          <w:lang w:bidi="ar-IQ"/>
        </w:rPr>
        <w:t xml:space="preserve">مطبعة عبد الحميد احمد، مصر، 1937، ص178- 180.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كي لسترانج، مصدر سابق، ص287- 288.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ابن جبير ، الرحلة ، مصدر سابق، ص179، أمين الريحاني، مصدر سابق، ص46</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المصدر نفسه(ابن جبير)، ص179- 180</w:t>
      </w:r>
      <w:r w:rsidR="009846BF" w:rsidRPr="00064340">
        <w:rPr>
          <w:rFonts w:hint="cs"/>
          <w:color w:val="000000"/>
          <w:rtl/>
          <w:lang w:bidi="ar-IQ"/>
        </w:rPr>
        <w:t>،</w:t>
      </w:r>
      <w:r w:rsidRPr="00064340">
        <w:rPr>
          <w:rFonts w:hint="cs"/>
          <w:color w:val="000000"/>
          <w:rtl/>
          <w:lang w:bidi="ar-IQ"/>
        </w:rPr>
        <w:t xml:space="preserve"> كي لسترانج، مصدر سابق، ص121- 122، 199، 273، 284- 288.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عبد العزيز الدوري، بغداد(كتب دائرة المعارف الاسلامية)،ط1، دار الكتاب اللبناني ، مكتبة المدرسة، بيروت، 1984، ص121.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ابن جبير، الرحلة، مصدر سابق</w:t>
      </w:r>
      <w:r w:rsidR="00402A73" w:rsidRPr="00064340">
        <w:rPr>
          <w:rFonts w:hint="cs"/>
          <w:color w:val="000000"/>
          <w:rtl/>
          <w:lang w:bidi="ar-IQ"/>
        </w:rPr>
        <w:t>،</w:t>
      </w:r>
      <w:r w:rsidRPr="00064340">
        <w:rPr>
          <w:rFonts w:hint="cs"/>
          <w:color w:val="000000"/>
          <w:rtl/>
          <w:lang w:bidi="ar-IQ"/>
        </w:rPr>
        <w:t xml:space="preserve"> ص179- 180، كي لسترانج، مصدر سابق، ص284.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عبد العزيز الدوري، مصدر سابق، ص92. </w:t>
      </w:r>
    </w:p>
    <w:p w:rsidR="00ED7A34" w:rsidRPr="00064340" w:rsidRDefault="00ED7A34" w:rsidP="003107B5">
      <w:pPr>
        <w:tabs>
          <w:tab w:val="left" w:pos="935"/>
        </w:tabs>
        <w:spacing w:after="0" w:line="240" w:lineRule="auto"/>
        <w:ind w:left="360"/>
        <w:jc w:val="lowKashida"/>
        <w:rPr>
          <w:color w:val="000000"/>
          <w:rtl/>
          <w:lang w:bidi="ar-IQ"/>
        </w:rPr>
      </w:pPr>
      <w:r w:rsidRPr="00064340">
        <w:rPr>
          <w:rFonts w:hint="cs"/>
          <w:color w:val="000000"/>
          <w:rtl/>
          <w:lang w:bidi="ar-IQ"/>
        </w:rPr>
        <w:t>(*) تتباين تقديرات القتلى بين السكان بعد احتلال المغول لبغداد، بين(80) الف و 1.8 مليون او بين (800) الف ومل</w:t>
      </w:r>
      <w:r w:rsidR="00402A73" w:rsidRPr="00064340">
        <w:rPr>
          <w:rFonts w:hint="cs"/>
          <w:color w:val="000000"/>
          <w:rtl/>
          <w:lang w:bidi="ar-IQ"/>
        </w:rPr>
        <w:t>ي</w:t>
      </w:r>
      <w:r w:rsidRPr="00064340">
        <w:rPr>
          <w:rFonts w:hint="cs"/>
          <w:color w:val="000000"/>
          <w:rtl/>
          <w:lang w:bidi="ar-IQ"/>
        </w:rPr>
        <w:t xml:space="preserve">وني نسمة(عبد العزيز الدوري، بغداد، ص117، صالح فليح حسن، تطور الوظيفة السكنية لمدينة بغداد، ط1، مطبعة دار السلام، بغداد، 1976، ص55).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بترمان وكارل رتر، بغداد كما وصفها السواح الأجانب في القرون الخمسة الأخيرة، ترجمة سعاد هادي العمري، مطبعة دار المعرفة، بغداد، 1954، ص86.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محمد صادق الحسيني، عمران بغداد، مطبعة دار السلام، بغداد، 1930، ص97.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عبد العزيز الدوري، بغداد، مصدر سابق، ص118.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دائرة المعارف الاسلامية، المجلد الرابع، دار الفكر، 1933، ص14.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محمد صادق الحسيني، مصدر سابق، ص206- 208.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lastRenderedPageBreak/>
        <w:t xml:space="preserve">عبد العزيز الدوري ، بغداد، مصدر سابق، ص129.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محمد صادق الحسيني، مصدر سابق، ص206- 208.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بترمان وكارل رتر، مصدر سابق ، ص13.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العراق في القرن السابع عشر كما رآه الرحالة الفرنسي تافر</w:t>
      </w:r>
      <w:r w:rsidR="003966BC" w:rsidRPr="00064340">
        <w:rPr>
          <w:rFonts w:hint="cs"/>
          <w:color w:val="000000"/>
          <w:rtl/>
          <w:lang w:bidi="ar-IQ"/>
        </w:rPr>
        <w:t>ني</w:t>
      </w:r>
      <w:r w:rsidRPr="00064340">
        <w:rPr>
          <w:rFonts w:hint="cs"/>
          <w:color w:val="000000"/>
          <w:rtl/>
          <w:lang w:bidi="ar-IQ"/>
        </w:rPr>
        <w:t xml:space="preserve">يه، ص85- 86 عن: علاء موسى كاظم نورس، أحوال بغداد في القرنين الثامن عشر والتاسع عشر، ط1، هيئة كتابة التاريخ ، سلسلة الموسوعة التاريخية الميسرة، دار الشؤون الثقافية العامة، بغداد، 1990، ص11.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المصدر نفسه، ص86، 208، بترمان وكارل رتر، مصدر سابق، ص21.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ريجارد كوك، مصدر سابق، ج2، ص22 عن علاء موسى نورس، مصدر سابق، ص11- 12.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نيبور ، رحلة نيبور الى العراق في القرن الثامن عشر، ترجم</w:t>
      </w:r>
      <w:r w:rsidR="003966BC" w:rsidRPr="00064340">
        <w:rPr>
          <w:rFonts w:hint="cs"/>
          <w:color w:val="000000"/>
          <w:rtl/>
          <w:lang w:bidi="ar-IQ"/>
        </w:rPr>
        <w:t>ه</w:t>
      </w:r>
      <w:r w:rsidRPr="00064340">
        <w:rPr>
          <w:rFonts w:hint="cs"/>
          <w:color w:val="000000"/>
          <w:rtl/>
          <w:lang w:bidi="ar-IQ"/>
        </w:rPr>
        <w:t xml:space="preserve"> عن الألمانية د. محمود حسين الأمين، مراجعة سالم الآلوسي، وزارةالثقافة والارشاد، سلسلة الكتب المترجمة (رقم2) ، دار الجمهورية للنشر والطبع ، بغداد، 1965، ص29.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المصدر نفسه، ص21، 29.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علاء موسى نورس، مصدر سابق، ص23.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بترمان وكارل رتر، مصدر سابق، ص26- 27، احمد سوسة ، فيضانات بغداد في التاريخ ، القسم الاول، مطبعة </w:t>
      </w:r>
      <w:r w:rsidR="0038348A" w:rsidRPr="00064340">
        <w:rPr>
          <w:rFonts w:hint="cs"/>
          <w:color w:val="000000"/>
          <w:rtl/>
          <w:lang w:bidi="ar-IQ"/>
        </w:rPr>
        <w:t xml:space="preserve">الاديب البغدادية ، بغداد، 1963، ص353.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عباس فاضل السعدي، محافظة بغداد: دراسة في جغرافية السكان، ط1، مطبعة الأزهر، بغداد، 1976، ص71.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مصطفى جواد وآخرون، بغداد عرض تاريخي مصور ، مصدر سابق، ص79.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بترمان وكارل رتر، مصدر سابق، ص30- 32.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اكرم فاضل (ترجمة )،" بغداد في آثار المستشرقين الفرنسيين"، مجلة المورد، 1979، ص483.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جيمس كوك، رحلتي الى العراق سنة 1816، ترجمة سليم طه التكريتي، ج1، مطبعة أسعد، بغداد، 1968، ص199.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عبد العزيز الدوري، بغداد، مصدر سابق، ص148.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جيمس ريموند ولستيد ، رحلتي الى بغداد في عهد الوالي داود باشا، مطبعة ثويني، بغداد، 1984، ص7.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lastRenderedPageBreak/>
        <w:t xml:space="preserve">سليم طه التكريتي(ترجمة)،" بغداد في دوائر المعارف العالمية"، مجلة المورد، 1979، ص483.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ريجارد كوك، مصدر سابق، ج2، ص124 ، احمد سوسة ، فيضانات، مصدر سابق، ج1، ص374.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بترمان وكارل رتر، مصدر سابق، ص66.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دائرة المعارف الاسلامية، المجلد الرابع ، ص15.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احمد سوسة، فيضانات ، مصدر سابق، ج1، ص373.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المصدر نفسه، ج1، ص373.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بترمان وكارل رتر، مصدر سابق، ص85- 86. </w:t>
      </w:r>
    </w:p>
    <w:p w:rsidR="00ED7A34" w:rsidRPr="00064340" w:rsidRDefault="00ED7A34" w:rsidP="003107B5">
      <w:pPr>
        <w:numPr>
          <w:ilvl w:val="0"/>
          <w:numId w:val="4"/>
        </w:numPr>
        <w:tabs>
          <w:tab w:val="left" w:pos="935"/>
        </w:tabs>
        <w:bidi w:val="0"/>
        <w:spacing w:after="0" w:line="240" w:lineRule="auto"/>
        <w:jc w:val="lowKashida"/>
        <w:rPr>
          <w:color w:val="000000"/>
          <w:lang w:bidi="ar-IQ"/>
        </w:rPr>
      </w:pPr>
      <w:r w:rsidRPr="00064340">
        <w:rPr>
          <w:color w:val="000000"/>
          <w:lang w:bidi="ar-IQ"/>
        </w:rPr>
        <w:t xml:space="preserve">Felix Jones, Memoirs F. Jones, Bombay, 1857, P.315. </w:t>
      </w:r>
    </w:p>
    <w:p w:rsidR="00ED7A34" w:rsidRPr="00064340" w:rsidRDefault="00ED7A34" w:rsidP="003107B5">
      <w:pPr>
        <w:tabs>
          <w:tab w:val="left" w:pos="935"/>
        </w:tabs>
        <w:spacing w:after="0" w:line="240" w:lineRule="auto"/>
        <w:ind w:left="360"/>
        <w:jc w:val="lowKashida"/>
        <w:rPr>
          <w:color w:val="000000"/>
          <w:lang w:bidi="ar-IQ"/>
        </w:rPr>
      </w:pPr>
      <w:r w:rsidRPr="00064340">
        <w:rPr>
          <w:rFonts w:hint="cs"/>
          <w:color w:val="000000"/>
          <w:rtl/>
          <w:lang w:bidi="ar-IQ"/>
        </w:rPr>
        <w:t xml:space="preserve">(*) قدر (اوبنهيم) سكان بغداد في عهد مدحت باشا بحوالي (200) الف نسمة، في حين ورد تقدير آخر بأنه(150) الف نسمة منهم 65683 نسمة من الذكور(دائرة المعارف الاسلامية، 4/16، مصطفى جواد وآخرون، بغداد- عرض تاريخي مصور، ص79). واشار تقدير آخر الى ان العدد يصل الى(125) الف نسمة منهم 53% يعيشون داخل المدينة المسورة(محي عصفور سلمان، العراق في عهد مدحت باشا: 1286- 1289هـ/1869- 1872م، رسالة ماجستير(غير منشورة)، كلية الآداب، جامعة بغداد، تموز 1989، ص78).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نجلة اسماعيل الع</w:t>
      </w:r>
      <w:r w:rsidR="00541528" w:rsidRPr="00064340">
        <w:rPr>
          <w:rFonts w:hint="cs"/>
          <w:color w:val="000000"/>
          <w:rtl/>
          <w:lang w:bidi="ar-IQ"/>
        </w:rPr>
        <w:t>ز</w:t>
      </w:r>
      <w:r w:rsidRPr="00064340">
        <w:rPr>
          <w:rFonts w:hint="cs"/>
          <w:color w:val="000000"/>
          <w:rtl/>
          <w:lang w:bidi="ar-IQ"/>
        </w:rPr>
        <w:t xml:space="preserve">ي،" تصويبات واستدراكات على بغداد في سنة 1853 لفيلكس جونس"، مجلة المورد(تصدرها وزارة الثقافة والاعلام، بغداد) ، المجلد 8، العدد 4، 1979، ص687- 8. </w:t>
      </w:r>
    </w:p>
    <w:p w:rsidR="00ED7A34" w:rsidRPr="00064340" w:rsidRDefault="00ED7A34" w:rsidP="001619BE">
      <w:pPr>
        <w:numPr>
          <w:ilvl w:val="0"/>
          <w:numId w:val="4"/>
        </w:numPr>
        <w:tabs>
          <w:tab w:val="left" w:pos="935"/>
        </w:tabs>
        <w:spacing w:after="0" w:line="240" w:lineRule="auto"/>
        <w:jc w:val="lowKashida"/>
        <w:rPr>
          <w:color w:val="000000"/>
          <w:lang w:bidi="ar-IQ"/>
        </w:rPr>
      </w:pPr>
      <w:r w:rsidRPr="00064340">
        <w:rPr>
          <w:rFonts w:hint="cs"/>
          <w:color w:val="000000"/>
          <w:rtl/>
          <w:lang w:bidi="ar-IQ"/>
        </w:rPr>
        <w:t>محمد صادق الحسيني، مصدر سابق</w:t>
      </w:r>
      <w:r w:rsidR="001619BE">
        <w:rPr>
          <w:rFonts w:hint="cs"/>
          <w:color w:val="000000"/>
          <w:rtl/>
          <w:lang w:bidi="ar-IQ"/>
        </w:rPr>
        <w:t>،</w:t>
      </w:r>
      <w:r w:rsidRPr="00064340">
        <w:rPr>
          <w:rFonts w:hint="cs"/>
          <w:color w:val="000000"/>
          <w:rtl/>
          <w:lang w:bidi="ar-IQ"/>
        </w:rPr>
        <w:t xml:space="preserve"> ص212، سليم طه التكريتي، مصدر سابق، ص483.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احمد سوسة، فيضانات، مصدر سابق، 1/374. </w:t>
      </w:r>
    </w:p>
    <w:p w:rsidR="00ED7A34" w:rsidRPr="00064340" w:rsidRDefault="00ED7A34" w:rsidP="00871550">
      <w:pPr>
        <w:numPr>
          <w:ilvl w:val="0"/>
          <w:numId w:val="4"/>
        </w:numPr>
        <w:tabs>
          <w:tab w:val="left" w:pos="935"/>
        </w:tabs>
        <w:spacing w:after="0" w:line="240" w:lineRule="auto"/>
        <w:jc w:val="lowKashida"/>
        <w:rPr>
          <w:color w:val="000000"/>
          <w:lang w:bidi="ar-IQ"/>
        </w:rPr>
      </w:pPr>
      <w:r w:rsidRPr="00064340">
        <w:rPr>
          <w:rFonts w:hint="cs"/>
          <w:color w:val="000000"/>
          <w:rtl/>
          <w:lang w:bidi="ar-IQ"/>
        </w:rPr>
        <w:t>سليم طه الت</w:t>
      </w:r>
      <w:r w:rsidR="00541528" w:rsidRPr="00064340">
        <w:rPr>
          <w:rFonts w:hint="cs"/>
          <w:color w:val="000000"/>
          <w:rtl/>
          <w:lang w:bidi="ar-IQ"/>
        </w:rPr>
        <w:t>ك</w:t>
      </w:r>
      <w:r w:rsidRPr="00064340">
        <w:rPr>
          <w:rFonts w:hint="cs"/>
          <w:color w:val="000000"/>
          <w:rtl/>
          <w:lang w:bidi="ar-IQ"/>
        </w:rPr>
        <w:t xml:space="preserve">ريتي، مصدر سابق، ص483، </w:t>
      </w:r>
      <w:r w:rsidRPr="00064340">
        <w:rPr>
          <w:color w:val="000000"/>
          <w:lang w:bidi="ar-IQ"/>
        </w:rPr>
        <w:t>A.A.Duri, Op.Cit,Vol.</w:t>
      </w:r>
      <w:r w:rsidR="00871550">
        <w:rPr>
          <w:color w:val="000000"/>
          <w:lang w:bidi="ar-IQ"/>
        </w:rPr>
        <w:t>1</w:t>
      </w:r>
      <w:r w:rsidRPr="00064340">
        <w:rPr>
          <w:color w:val="000000"/>
          <w:lang w:bidi="ar-IQ"/>
        </w:rPr>
        <w:t>, P.907</w:t>
      </w:r>
      <w:r w:rsidRPr="00064340">
        <w:rPr>
          <w:rFonts w:hint="cs"/>
          <w:color w:val="000000"/>
          <w:rtl/>
          <w:lang w:bidi="ar-IQ"/>
        </w:rPr>
        <w:t xml:space="preserve">. </w:t>
      </w:r>
    </w:p>
    <w:p w:rsidR="00541528" w:rsidRPr="00064340" w:rsidRDefault="00541528" w:rsidP="003107B5">
      <w:pPr>
        <w:tabs>
          <w:tab w:val="left" w:pos="935"/>
        </w:tabs>
        <w:spacing w:after="0" w:line="240" w:lineRule="auto"/>
        <w:ind w:left="360"/>
        <w:jc w:val="lowKashida"/>
        <w:rPr>
          <w:color w:val="000000"/>
          <w:lang w:bidi="ar-IQ"/>
        </w:rPr>
      </w:pPr>
      <w:r w:rsidRPr="00064340">
        <w:rPr>
          <w:rFonts w:hint="cs"/>
          <w:color w:val="000000"/>
          <w:rtl/>
          <w:lang w:bidi="ar-IQ"/>
        </w:rPr>
        <w:t xml:space="preserve">(**)قدر عدد سكان بغداد سنة 1904 بحوالي (140) الف نسمة </w:t>
      </w:r>
      <w:r w:rsidRPr="00064340">
        <w:rPr>
          <w:color w:val="000000"/>
          <w:lang w:bidi="ar-IQ"/>
        </w:rPr>
        <w:t xml:space="preserve">(Handbook of Mesopotamia, Vol.I, London, 1917, P.89).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lastRenderedPageBreak/>
        <w:t xml:space="preserve">خالص الأشعب، مدينة بغداد: نموها، بنيتها، تخطيطها، الموسوعة الصغيرة(رقم108)، وزارة الثقافة والاعلام، منشورات دار الجاحظ للنشر، بغداد، 1982، ص38، 43- 44.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ريجارد كوك، مصدر سابق، ج2، ص204.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المصدر نفسه، ج2، ص217، صالح فليح حسن ، مصدر سابق، ص60.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نسرين محمود حمزة، مركز بغداد(التقليدي): دراسة في البناء الوظيفي والعمراني 1920- 1989، اطروحة دكتوراه(غير منشورة)، كلية الآداب ، جامعة بغداد، تموز 1991، ص32.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دائرة المعارف الاسلامية المجلد الر</w:t>
      </w:r>
      <w:r w:rsidR="00541528" w:rsidRPr="00064340">
        <w:rPr>
          <w:rFonts w:hint="cs"/>
          <w:color w:val="000000"/>
          <w:rtl/>
          <w:lang w:bidi="ar-AE"/>
        </w:rPr>
        <w:t>ا</w:t>
      </w:r>
      <w:r w:rsidRPr="00064340">
        <w:rPr>
          <w:rFonts w:hint="cs"/>
          <w:color w:val="000000"/>
          <w:rtl/>
          <w:lang w:bidi="ar-IQ"/>
        </w:rPr>
        <w:t xml:space="preserve">بع، ص20( تعليق السيد عبد الرزاق الحسني).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احمد سوسة، أطلس بغداد، مطبعة مديرية المساحة العامة، بغداد، 1952، ص18.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صالح فليح حسن، مصدر سابق، ص68- 69.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حسن الخياط،" الاقاليم الوظيفية لمدينة بغداد الكبرى"، مجلة الاستاذ ، بغداد، المجلد 13، 1966، ص274.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مصطفى جواد وآخرون، بغداد </w:t>
      </w:r>
      <w:r w:rsidRPr="00064340">
        <w:rPr>
          <w:color w:val="000000"/>
          <w:rtl/>
          <w:lang w:bidi="ar-IQ"/>
        </w:rPr>
        <w:t>–</w:t>
      </w:r>
      <w:r w:rsidRPr="00064340">
        <w:rPr>
          <w:rFonts w:hint="cs"/>
          <w:color w:val="000000"/>
          <w:rtl/>
          <w:lang w:bidi="ar-IQ"/>
        </w:rPr>
        <w:t xml:space="preserve"> عرض تاريخي مصور، مصدر سابق، ص80.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صالح فليح حسن، مصدر سابق، ص70.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مكي محمد عزيز،" بعض مظاهر تحضر المهاجرين في مدينة بغداد"، مجلة الجمعية الجغرافية العراقية، بغداد</w:t>
      </w:r>
      <w:r w:rsidR="003107B5" w:rsidRPr="00064340">
        <w:rPr>
          <w:rFonts w:hint="cs"/>
          <w:color w:val="000000"/>
          <w:rtl/>
          <w:lang w:bidi="ar-IQ"/>
        </w:rPr>
        <w:t>،</w:t>
      </w:r>
      <w:r w:rsidRPr="00064340">
        <w:rPr>
          <w:rFonts w:hint="cs"/>
          <w:color w:val="000000"/>
          <w:rtl/>
          <w:lang w:bidi="ar-IQ"/>
        </w:rPr>
        <w:t xml:space="preserve"> المجلد 8، حزيران 1974، ص75- 76.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عباس فاضل السعدي، محافظة بغداد، مصدر سابق، ص72.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أمانة بغداد- معاونية التصاميم عن: نسرين محمود حمزة، مصدر سابق</w:t>
      </w:r>
      <w:r w:rsidR="003107B5" w:rsidRPr="00064340">
        <w:rPr>
          <w:rFonts w:hint="cs"/>
          <w:color w:val="000000"/>
          <w:rtl/>
          <w:lang w:bidi="ar-IQ"/>
        </w:rPr>
        <w:t>،</w:t>
      </w:r>
      <w:r w:rsidRPr="00064340">
        <w:rPr>
          <w:rFonts w:hint="cs"/>
          <w:color w:val="000000"/>
          <w:rtl/>
          <w:lang w:bidi="ar-IQ"/>
        </w:rPr>
        <w:t xml:space="preserve"> ص55.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تعداد</w:t>
      </w:r>
      <w:r w:rsidR="003107B5" w:rsidRPr="00064340">
        <w:rPr>
          <w:rFonts w:hint="cs"/>
          <w:color w:val="000000"/>
          <w:rtl/>
          <w:lang w:bidi="ar-IQ"/>
        </w:rPr>
        <w:t>ا</w:t>
      </w:r>
      <w:r w:rsidRPr="00064340">
        <w:rPr>
          <w:rFonts w:hint="cs"/>
          <w:color w:val="000000"/>
          <w:rtl/>
          <w:lang w:bidi="ar-IQ"/>
        </w:rPr>
        <w:t xml:space="preserve">ت السكان للاعوام المشار اليها.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توقعات الباحث.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خالد عبد المنعم العاني، موسوعة العراق الحديث، ط1، المجلد الثاني، 1977، ص116.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مصطفى جواد وآخرون، بغداد- عرض تاريخي مصور، مصدر سابق ، ص77.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طه باقر،" علاقات بلاد الرافدين بجزيرة العرب"، مجلة سومر، ج2، مجلد5، 1949، ص123، علي جواد، تاريخ العرب قبل الاسلام، ج1، دار العلم للملايين ، بيروت، 1969، ص169- 170، ج2، ص2</w:t>
      </w:r>
      <w:r w:rsidR="003107B5" w:rsidRPr="00064340">
        <w:rPr>
          <w:rFonts w:hint="cs"/>
          <w:color w:val="000000"/>
          <w:rtl/>
          <w:lang w:bidi="ar-IQ"/>
        </w:rPr>
        <w:t>9</w:t>
      </w:r>
      <w:r w:rsidRPr="00064340">
        <w:rPr>
          <w:rFonts w:hint="cs"/>
          <w:color w:val="000000"/>
          <w:rtl/>
          <w:lang w:bidi="ar-IQ"/>
        </w:rPr>
        <w:t xml:space="preserve">9، محمد عزة دروزة، تاريخ الجنس </w:t>
      </w:r>
      <w:r w:rsidRPr="00064340">
        <w:rPr>
          <w:rFonts w:hint="cs"/>
          <w:color w:val="000000"/>
          <w:rtl/>
          <w:lang w:bidi="ar-IQ"/>
        </w:rPr>
        <w:lastRenderedPageBreak/>
        <w:t xml:space="preserve">العربي في مختلف الأطوار والادوار والأقطار، ج1، المطبعة العصرية، بيروت، 1376هـ، ص17.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عبد الرزاق الحسني، العراق قديماً وحديثاً ، ط4، مطبعة دار الكتب، بيروت، 1971، ص34.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اليعقوبي، تاريخ اليعقوبي، ج3، ص109، المقدسي، أحسن التقاسيم، ص121، الخطيب البغدادي، ج1، ص86، 89، ياقوت ، كتاب المشترك وضعاً والمفترق صقعاً، ص344، اليعقوبي، البلدان، الطبعة الأوربية، ص240 عن: حمدان عبد المجيد الكبيسي، أسواق بغداد حتى بداية العصر البويهي(145- 334هـ/763- 945م) ، بغداد، 1979، ص62.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فهمي عبد الرزاق سعد، العامة في بغداد في القرنين الثالث والرابع الهجريين، الأهلية للنشر والتوزيع، بيروت، 1983، ص24. </w:t>
      </w:r>
    </w:p>
    <w:p w:rsidR="00ED7A34" w:rsidRPr="00064340" w:rsidRDefault="00ED7A34" w:rsidP="001619BE">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أدم متز ، </w:t>
      </w:r>
      <w:r w:rsidR="001619BE">
        <w:rPr>
          <w:rFonts w:hint="cs"/>
          <w:color w:val="000000"/>
          <w:rtl/>
          <w:lang w:bidi="ar-IQ"/>
        </w:rPr>
        <w:t>و</w:t>
      </w:r>
      <w:r w:rsidRPr="00064340">
        <w:rPr>
          <w:rFonts w:hint="cs"/>
          <w:color w:val="000000"/>
          <w:rtl/>
          <w:lang w:bidi="ar-IQ"/>
        </w:rPr>
        <w:t>الحضارة الاسلامية في القرن الرابع الهجري او عصر النهضة في الاسلام، نقل</w:t>
      </w:r>
      <w:r w:rsidR="001619BE">
        <w:rPr>
          <w:rFonts w:hint="cs"/>
          <w:color w:val="000000"/>
          <w:rtl/>
          <w:lang w:bidi="ar-IQ"/>
        </w:rPr>
        <w:t>ه</w:t>
      </w:r>
      <w:r w:rsidRPr="00064340">
        <w:rPr>
          <w:rFonts w:hint="cs"/>
          <w:color w:val="000000"/>
          <w:rtl/>
          <w:lang w:bidi="ar-IQ"/>
        </w:rPr>
        <w:t xml:space="preserve"> ال</w:t>
      </w:r>
      <w:r w:rsidR="003107B5" w:rsidRPr="00064340">
        <w:rPr>
          <w:rFonts w:hint="cs"/>
          <w:color w:val="000000"/>
          <w:rtl/>
          <w:lang w:bidi="ar-IQ"/>
        </w:rPr>
        <w:t>ى</w:t>
      </w:r>
      <w:r w:rsidRPr="00064340">
        <w:rPr>
          <w:rFonts w:hint="cs"/>
          <w:color w:val="000000"/>
          <w:rtl/>
          <w:lang w:bidi="ar-IQ"/>
        </w:rPr>
        <w:t xml:space="preserve"> العربية محمد عبد الهادي أبو ريدة، المجلد الأول، دار الكتاب العربي، بيروت، 1947، ص264، محمد صادق الحسيني ، مصدر سابق، ص52.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المصدر نفسه(آدم متز) ، ص264، ومليحة رحمة الله ، الحالة الاجتماعية في العراق في القرنين الثالث والرابع بعد الهجرة ، مطبعة الزهراء ، بغداد، ص32.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فهمي عبد الرزاق سعد، مصدر سابق، ص26.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مليحة رحمة الله، مصدر سابق، ص19.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اليعقوبي، البلدان، مصدر سابق</w:t>
      </w:r>
      <w:r w:rsidR="003107B5" w:rsidRPr="00064340">
        <w:rPr>
          <w:rFonts w:hint="cs"/>
          <w:color w:val="000000"/>
          <w:rtl/>
          <w:lang w:bidi="ar-IQ"/>
        </w:rPr>
        <w:t>،</w:t>
      </w:r>
      <w:r w:rsidRPr="00064340">
        <w:rPr>
          <w:rFonts w:hint="cs"/>
          <w:color w:val="000000"/>
          <w:rtl/>
          <w:lang w:bidi="ar-IQ"/>
        </w:rPr>
        <w:t xml:space="preserve"> ص233- 234.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صالح احمد العلي، مصادر در</w:t>
      </w:r>
      <w:r w:rsidR="003107B5" w:rsidRPr="00064340">
        <w:rPr>
          <w:rFonts w:hint="cs"/>
          <w:color w:val="000000"/>
          <w:rtl/>
          <w:lang w:bidi="ar-IQ"/>
        </w:rPr>
        <w:t>ا</w:t>
      </w:r>
      <w:r w:rsidRPr="00064340">
        <w:rPr>
          <w:rFonts w:hint="cs"/>
          <w:color w:val="000000"/>
          <w:rtl/>
          <w:lang w:bidi="ar-IQ"/>
        </w:rPr>
        <w:t xml:space="preserve">سة خطط بغداد في العصور العباسية، مستل من مجلة المجمع العلمي العراقي، المجلد 14، بغداد، 1967، ص5.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صالح احمد العلي،" المواصلات والجسور في بغداد: دراسة في توزيع المراكز الحيوية"، مجلة المورد، وزارة الثقافة والاعلام، المجلد 8، العدد 4، 1979، ص112.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فهمي عبد الرزاق سعد ، مصدر سابق، ص222، 224.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مليحة رحمة الله ، مصدر سابق، ص</w:t>
      </w:r>
      <w:r w:rsidR="003107B5" w:rsidRPr="00064340">
        <w:rPr>
          <w:rFonts w:hint="cs"/>
          <w:color w:val="000000"/>
          <w:rtl/>
          <w:lang w:bidi="ar-IQ"/>
        </w:rPr>
        <w:t>14</w:t>
      </w:r>
      <w:r w:rsidRPr="00064340">
        <w:rPr>
          <w:rFonts w:hint="cs"/>
          <w:color w:val="000000"/>
          <w:rtl/>
          <w:lang w:bidi="ar-IQ"/>
        </w:rPr>
        <w:t xml:space="preserve">.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دائرة المعارف الاسلامية، المجلد الرابع ، مصدر سابق، ص10.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مليحة رحمة الله، مصدر سابق، ص9-10.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المصدر نفسه، ص</w:t>
      </w:r>
      <w:r w:rsidR="003107B5" w:rsidRPr="00064340">
        <w:rPr>
          <w:rFonts w:hint="cs"/>
          <w:color w:val="000000"/>
          <w:rtl/>
          <w:lang w:bidi="ar-IQ"/>
        </w:rPr>
        <w:t>12</w:t>
      </w:r>
      <w:r w:rsidRPr="00064340">
        <w:rPr>
          <w:rFonts w:hint="cs"/>
          <w:color w:val="000000"/>
          <w:rtl/>
          <w:lang w:bidi="ar-IQ"/>
        </w:rPr>
        <w:t xml:space="preserve">.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lastRenderedPageBreak/>
        <w:t xml:space="preserve">المصدر نفسه ، ص13، فهمي عبد الرزاق سعد، مصدر سابق، ص31.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دائرة المعارف الاسلامية ، المجلد الرابع، مصدر سابق</w:t>
      </w:r>
      <w:r w:rsidR="003107B5" w:rsidRPr="00064340">
        <w:rPr>
          <w:rFonts w:hint="cs"/>
          <w:color w:val="000000"/>
          <w:rtl/>
          <w:lang w:bidi="ar-IQ"/>
        </w:rPr>
        <w:t>،</w:t>
      </w:r>
      <w:r w:rsidRPr="00064340">
        <w:rPr>
          <w:rFonts w:hint="cs"/>
          <w:color w:val="000000"/>
          <w:rtl/>
          <w:lang w:bidi="ar-IQ"/>
        </w:rPr>
        <w:t xml:space="preserve"> ص11-12.</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فهمي عبد الرزاق سعد، مصدر سابق، ص22.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المصدر نفسه، ص23.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دمتري ف. ميكولسكي، المسعودي هيرودوت العرب، ترجمة د. عادل اسماعيل، مراجعة د. نوفل نيوف، ط1، دار المدى للثقافة والنشر، بغداد، 2006، ص45.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مليحة رحمة الله، مصدر سابق، ص35- 36.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مصطفى جواد وآخرون، بغداد- عرض تاريخي مصور ، مصدر سابق، ص78.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المصدر نفسه، ص37. </w:t>
      </w:r>
    </w:p>
    <w:p w:rsidR="00ED7A34" w:rsidRPr="00064340" w:rsidRDefault="00ED7A34" w:rsidP="001619BE">
      <w:pPr>
        <w:numPr>
          <w:ilvl w:val="0"/>
          <w:numId w:val="4"/>
        </w:numPr>
        <w:tabs>
          <w:tab w:val="left" w:pos="935"/>
        </w:tabs>
        <w:spacing w:after="0" w:line="240" w:lineRule="auto"/>
        <w:jc w:val="lowKashida"/>
        <w:rPr>
          <w:color w:val="000000"/>
          <w:lang w:bidi="ar-IQ"/>
        </w:rPr>
      </w:pPr>
      <w:r w:rsidRPr="00064340">
        <w:rPr>
          <w:rFonts w:hint="cs"/>
          <w:color w:val="000000"/>
          <w:rtl/>
          <w:lang w:bidi="ar-IQ"/>
        </w:rPr>
        <w:t>أبو يوسف، كتاب الخراج، مصر، 1346، ص69- 71، المقدسي، ص79 عن أدم: متز، ج1، ص84</w:t>
      </w:r>
      <w:r w:rsidR="001619BE">
        <w:rPr>
          <w:rFonts w:hint="cs"/>
          <w:color w:val="000000"/>
          <w:rtl/>
          <w:lang w:bidi="ar-IQ"/>
        </w:rPr>
        <w:t>،</w:t>
      </w:r>
      <w:r w:rsidRPr="00064340">
        <w:rPr>
          <w:rFonts w:hint="cs"/>
          <w:color w:val="000000"/>
          <w:rtl/>
          <w:lang w:bidi="ar-IQ"/>
        </w:rPr>
        <w:t xml:space="preserve"> 86.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جيمس ريموند ولستيد، مصدر سابق ، ص94- 95.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فخري الزبيدي ,الموجز المنتخب من حوادث أخبار الخليفة هارون الرشيد ,مطبعة اركان بغداد ,1988 ,ص 33</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هاشم الدباغ,الآعظمية والأعظميون :دراسة تاريخية وتراثية وإجتماعية , مطبعة دار الجاحظ,بغداد,1984,ص50</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ياقوت الحموي,معجم البلدان,المجلد الثالث,دار</w:t>
      </w:r>
      <w:r w:rsidR="003107B5" w:rsidRPr="00064340">
        <w:rPr>
          <w:rFonts w:hint="cs"/>
          <w:color w:val="000000"/>
          <w:rtl/>
          <w:lang w:bidi="ar-IQ"/>
        </w:rPr>
        <w:t xml:space="preserve"> </w:t>
      </w:r>
      <w:r w:rsidRPr="00064340">
        <w:rPr>
          <w:rFonts w:hint="cs"/>
          <w:color w:val="000000"/>
          <w:rtl/>
          <w:lang w:bidi="ar-IQ"/>
        </w:rPr>
        <w:t>صادر</w:t>
      </w:r>
      <w:r w:rsidR="003107B5" w:rsidRPr="00064340">
        <w:rPr>
          <w:rFonts w:hint="cs"/>
          <w:color w:val="000000"/>
          <w:rtl/>
          <w:lang w:bidi="ar-IQ"/>
        </w:rPr>
        <w:t xml:space="preserve"> </w:t>
      </w:r>
      <w:r w:rsidRPr="00064340">
        <w:rPr>
          <w:rFonts w:hint="cs"/>
          <w:color w:val="000000"/>
          <w:rtl/>
          <w:lang w:bidi="ar-IQ"/>
        </w:rPr>
        <w:t>,بيروت</w:t>
      </w:r>
      <w:r w:rsidR="003107B5" w:rsidRPr="00064340">
        <w:rPr>
          <w:rFonts w:hint="cs"/>
          <w:color w:val="000000"/>
          <w:rtl/>
          <w:lang w:bidi="ar-IQ"/>
        </w:rPr>
        <w:t xml:space="preserve"> </w:t>
      </w:r>
      <w:r w:rsidRPr="00064340">
        <w:rPr>
          <w:rFonts w:hint="cs"/>
          <w:color w:val="000000"/>
          <w:rtl/>
          <w:lang w:bidi="ar-IQ"/>
        </w:rPr>
        <w:t>,1957</w:t>
      </w:r>
      <w:r w:rsidR="003107B5" w:rsidRPr="00064340">
        <w:rPr>
          <w:rFonts w:hint="cs"/>
          <w:color w:val="000000"/>
          <w:rtl/>
          <w:lang w:bidi="ar-IQ"/>
        </w:rPr>
        <w:t xml:space="preserve"> </w:t>
      </w:r>
      <w:r w:rsidRPr="00064340">
        <w:rPr>
          <w:rFonts w:hint="cs"/>
          <w:color w:val="000000"/>
          <w:rtl/>
          <w:lang w:bidi="ar-IQ"/>
        </w:rPr>
        <w:t>,ص361</w:t>
      </w:r>
      <w:r w:rsidR="003107B5" w:rsidRPr="00064340">
        <w:rPr>
          <w:rFonts w:hint="cs"/>
          <w:color w:val="000000"/>
          <w:rtl/>
          <w:lang w:bidi="ar-IQ"/>
        </w:rPr>
        <w:t xml:space="preserve"> </w:t>
      </w:r>
      <w:r w:rsidRPr="00064340">
        <w:rPr>
          <w:rFonts w:hint="cs"/>
          <w:color w:val="000000"/>
          <w:rtl/>
          <w:lang w:bidi="ar-IQ"/>
        </w:rPr>
        <w:t>,</w:t>
      </w:r>
      <w:r w:rsidR="003107B5" w:rsidRPr="00064340">
        <w:rPr>
          <w:rFonts w:hint="cs"/>
          <w:color w:val="000000"/>
          <w:rtl/>
          <w:lang w:bidi="ar-IQ"/>
        </w:rPr>
        <w:t xml:space="preserve"> </w:t>
      </w:r>
      <w:r w:rsidRPr="00064340">
        <w:rPr>
          <w:rFonts w:hint="cs"/>
          <w:color w:val="000000"/>
          <w:rtl/>
          <w:lang w:bidi="ar-IQ"/>
        </w:rPr>
        <w:t>رفائيل بابو إسحق ,أحوال نصارى بغداد في عهد الخلافة العباسية,مطبعة شفيق,بغداد,1960,ص27,26,23 ,آدم متز,الحضارة الاسلامية</w:t>
      </w:r>
      <w:r w:rsidR="003107B5" w:rsidRPr="00064340">
        <w:rPr>
          <w:rFonts w:hint="cs"/>
          <w:color w:val="000000"/>
          <w:rtl/>
          <w:lang w:bidi="ar-IQ"/>
        </w:rPr>
        <w:t xml:space="preserve"> </w:t>
      </w:r>
      <w:r w:rsidRPr="00064340">
        <w:rPr>
          <w:rFonts w:hint="cs"/>
          <w:color w:val="000000"/>
          <w:rtl/>
          <w:lang w:bidi="ar-IQ"/>
        </w:rPr>
        <w:t>,</w:t>
      </w:r>
      <w:r w:rsidR="003107B5" w:rsidRPr="00064340">
        <w:rPr>
          <w:rFonts w:hint="cs"/>
          <w:color w:val="000000"/>
          <w:rtl/>
          <w:lang w:bidi="ar-IQ"/>
        </w:rPr>
        <w:t xml:space="preserve"> </w:t>
      </w:r>
      <w:r w:rsidRPr="00064340">
        <w:rPr>
          <w:rFonts w:hint="cs"/>
          <w:color w:val="000000"/>
          <w:rtl/>
          <w:lang w:bidi="ar-IQ"/>
        </w:rPr>
        <w:t>مصدرسابق</w:t>
      </w:r>
      <w:r w:rsidR="003107B5" w:rsidRPr="00064340">
        <w:rPr>
          <w:rFonts w:hint="cs"/>
          <w:color w:val="000000"/>
          <w:rtl/>
          <w:lang w:bidi="ar-IQ"/>
        </w:rPr>
        <w:t xml:space="preserve"> </w:t>
      </w:r>
      <w:r w:rsidRPr="00064340">
        <w:rPr>
          <w:rFonts w:hint="cs"/>
          <w:color w:val="000000"/>
          <w:rtl/>
          <w:lang w:bidi="ar-IQ"/>
        </w:rPr>
        <w:t>,ج1,ص57.</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فهمي عبد الرزاق سعد,مصدر سابق,ص75,74.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المصدر نفسه، ص74- 75.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فخري الزبيدي، مصدر سابق، ص33.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فهمي عبد الرزاق سعد، مصدر سابق، ص75.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أبو يوسف ، كتاب الخراج، مصدر سابق، ص69- 71 عن : رفائيل بابو اسحق ، مصدر سابق، ص24.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أدم متز، مصدر سابق، المجلد الاول، ص84.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مليحة رحمة الله، مصدر سابق ، ص35- 36.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lastRenderedPageBreak/>
        <w:t xml:space="preserve">جيمس ريموندولستيد، مصدر سابق، ص94- 95. </w:t>
      </w:r>
    </w:p>
    <w:p w:rsidR="00ED7A34" w:rsidRPr="00064340" w:rsidRDefault="00ED7A34" w:rsidP="003107B5">
      <w:pPr>
        <w:tabs>
          <w:tab w:val="left" w:pos="935"/>
        </w:tabs>
        <w:spacing w:after="0" w:line="240" w:lineRule="auto"/>
        <w:ind w:left="360"/>
        <w:jc w:val="lowKashida"/>
        <w:rPr>
          <w:color w:val="000000"/>
          <w:rtl/>
          <w:lang w:bidi="ar-IQ"/>
        </w:rPr>
      </w:pPr>
      <w:r w:rsidRPr="00064340">
        <w:rPr>
          <w:rFonts w:hint="cs"/>
          <w:color w:val="000000"/>
          <w:rtl/>
          <w:lang w:bidi="ar-IQ"/>
        </w:rPr>
        <w:t xml:space="preserve">(*) يعود وجود الأرمن في بغداد حسبما يرى بترمان الى عام 1650 ويحتمل أنهم من أحفاد الأرمن الذين جاء بهم شاه عباس الى ايران، وأدت الاضطرابات فيها الى هجرة الكثير منهم الى بغداد بسبب وجود التسامح الديني فيها(بترمان وكارل رتر، ص24). </w:t>
      </w:r>
    </w:p>
    <w:p w:rsidR="00ED7A34" w:rsidRPr="00064340" w:rsidRDefault="00ED7A34" w:rsidP="001619BE">
      <w:pPr>
        <w:numPr>
          <w:ilvl w:val="0"/>
          <w:numId w:val="4"/>
        </w:numPr>
        <w:tabs>
          <w:tab w:val="left" w:pos="935"/>
        </w:tabs>
        <w:spacing w:after="0" w:line="240" w:lineRule="auto"/>
        <w:jc w:val="lowKashida"/>
        <w:rPr>
          <w:color w:val="000000"/>
          <w:lang w:bidi="ar-IQ"/>
        </w:rPr>
      </w:pPr>
      <w:r w:rsidRPr="00064340">
        <w:rPr>
          <w:rFonts w:hint="cs"/>
          <w:color w:val="000000"/>
          <w:rtl/>
          <w:lang w:bidi="ar-IQ"/>
        </w:rPr>
        <w:t>دائرة المع</w:t>
      </w:r>
      <w:r w:rsidR="001619BE">
        <w:rPr>
          <w:rFonts w:hint="cs"/>
          <w:color w:val="000000"/>
          <w:rtl/>
          <w:lang w:bidi="ar-IQ"/>
        </w:rPr>
        <w:t>ا</w:t>
      </w:r>
      <w:r w:rsidRPr="00064340">
        <w:rPr>
          <w:rFonts w:hint="cs"/>
          <w:color w:val="000000"/>
          <w:rtl/>
          <w:lang w:bidi="ar-IQ"/>
        </w:rPr>
        <w:t>رف الاسلامية، مصدر سابق، الم</w:t>
      </w:r>
      <w:r w:rsidR="001619BE">
        <w:rPr>
          <w:rFonts w:hint="cs"/>
          <w:color w:val="000000"/>
          <w:rtl/>
          <w:lang w:bidi="ar-IQ"/>
        </w:rPr>
        <w:t>جل</w:t>
      </w:r>
      <w:r w:rsidRPr="00064340">
        <w:rPr>
          <w:rFonts w:hint="cs"/>
          <w:color w:val="000000"/>
          <w:rtl/>
          <w:lang w:bidi="ar-IQ"/>
        </w:rPr>
        <w:t xml:space="preserve">د الرابع، ص16.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ريجارد كوك، مصدر سابق ، ج2، ص204.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هاشم الدباغ، مصدر سابق، ص51- 52.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مليحة رحمة الله، مصدر سابق، ص34- 35.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فخري الزبيدي ، مصدر سابق، ص33- 34.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أبو يوسف ، كتاب الخراج، ص69، المقدسي، ص173 عن: آدم متز، ص86- 87.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فهمي عبد الرزاق سعد، مصدر سابق، ص81، 83.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جيمس ريموند ولستيد، مصدر سابق، ص95.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جيمس بكنغهام ، رحلتي الى العراق، ج2، دار البصري، بغداد، 1969- 1970</w:t>
      </w:r>
      <w:r w:rsidR="003107B5" w:rsidRPr="00064340">
        <w:rPr>
          <w:rFonts w:hint="cs"/>
          <w:color w:val="000000"/>
          <w:rtl/>
          <w:lang w:bidi="ar-IQ"/>
        </w:rPr>
        <w:t>، ص70.</w:t>
      </w:r>
      <w:r w:rsidRPr="00064340">
        <w:rPr>
          <w:rFonts w:hint="cs"/>
          <w:color w:val="000000"/>
          <w:rtl/>
          <w:lang w:bidi="ar-IQ"/>
        </w:rPr>
        <w:t xml:space="preserve">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جيمس ريموند ولستيد، مصدر سابق ، ص95.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ريجارد كوك، مصدر سابق، ج2، ص172.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بترمان وكارل رتر، مصدر سابق عن ريجارد كوك، ج2، ص172.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المصدر نفسه(كوك)، ج2، ص172. </w:t>
      </w:r>
    </w:p>
    <w:p w:rsidR="00ED7A34" w:rsidRPr="00064340" w:rsidRDefault="00ED7A34" w:rsidP="003107B5">
      <w:pPr>
        <w:numPr>
          <w:ilvl w:val="0"/>
          <w:numId w:val="4"/>
        </w:numPr>
        <w:tabs>
          <w:tab w:val="left" w:pos="935"/>
        </w:tabs>
        <w:spacing w:after="0" w:line="240" w:lineRule="auto"/>
        <w:jc w:val="lowKashida"/>
        <w:rPr>
          <w:color w:val="000000"/>
          <w:lang w:bidi="ar-IQ"/>
        </w:rPr>
      </w:pPr>
      <w:r w:rsidRPr="00064340">
        <w:rPr>
          <w:rFonts w:hint="cs"/>
          <w:color w:val="000000"/>
          <w:rtl/>
          <w:lang w:bidi="ar-IQ"/>
        </w:rPr>
        <w:t xml:space="preserve">دائرة المعارف الاسلامية، مصدر سابق، المجلد الرابع ، ص16. </w:t>
      </w:r>
    </w:p>
    <w:p w:rsidR="00ED7A34" w:rsidRPr="00064340" w:rsidRDefault="003107B5" w:rsidP="003107B5">
      <w:pPr>
        <w:numPr>
          <w:ilvl w:val="0"/>
          <w:numId w:val="4"/>
        </w:numPr>
        <w:tabs>
          <w:tab w:val="left" w:pos="935"/>
        </w:tabs>
        <w:spacing w:after="0" w:line="240" w:lineRule="auto"/>
        <w:jc w:val="lowKashida"/>
        <w:rPr>
          <w:color w:val="000000"/>
          <w:rtl/>
          <w:lang w:bidi="ar-IQ"/>
        </w:rPr>
      </w:pPr>
      <w:r w:rsidRPr="00064340">
        <w:rPr>
          <w:rFonts w:hint="cs"/>
          <w:color w:val="000000"/>
          <w:rtl/>
          <w:lang w:bidi="ar-IQ"/>
        </w:rPr>
        <w:t xml:space="preserve"> </w:t>
      </w:r>
      <w:r w:rsidR="00ED7A34" w:rsidRPr="00064340">
        <w:rPr>
          <w:rFonts w:hint="cs"/>
          <w:color w:val="000000"/>
          <w:rtl/>
          <w:lang w:bidi="ar-IQ"/>
        </w:rPr>
        <w:t xml:space="preserve">ريجارد كوك، مصدر سابق، ج2، ص204. </w:t>
      </w:r>
    </w:p>
    <w:sectPr w:rsidR="00ED7A34" w:rsidRPr="00064340" w:rsidSect="00D048C7">
      <w:footerReference w:type="even" r:id="rId9"/>
      <w:footerReference w:type="default" r:id="rId10"/>
      <w:pgSz w:w="11906" w:h="16838"/>
      <w:pgMar w:top="1440" w:right="1800" w:bottom="1440" w:left="1800" w:header="708" w:footer="708" w:gutter="0"/>
      <w:pgNumType w:start="93"/>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B74" w:rsidRDefault="004E6B74" w:rsidP="00596982">
      <w:pPr>
        <w:spacing w:after="0" w:line="240" w:lineRule="auto"/>
      </w:pPr>
      <w:r>
        <w:separator/>
      </w:r>
    </w:p>
  </w:endnote>
  <w:endnote w:type="continuationSeparator" w:id="1">
    <w:p w:rsidR="004E6B74" w:rsidRDefault="004E6B74" w:rsidP="005969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9BE" w:rsidRDefault="00EE15F1" w:rsidP="00064340">
    <w:pPr>
      <w:pStyle w:val="Footer"/>
      <w:framePr w:wrap="around" w:vAnchor="text" w:hAnchor="text" w:xAlign="center" w:y="1"/>
      <w:rPr>
        <w:rStyle w:val="PageNumber"/>
      </w:rPr>
    </w:pPr>
    <w:r>
      <w:rPr>
        <w:rStyle w:val="PageNumber"/>
        <w:rtl/>
      </w:rPr>
      <w:fldChar w:fldCharType="begin"/>
    </w:r>
    <w:r w:rsidR="001619BE">
      <w:rPr>
        <w:rStyle w:val="PageNumber"/>
      </w:rPr>
      <w:instrText xml:space="preserve">PAGE  </w:instrText>
    </w:r>
    <w:r>
      <w:rPr>
        <w:rStyle w:val="PageNumber"/>
        <w:rtl/>
      </w:rPr>
      <w:fldChar w:fldCharType="end"/>
    </w:r>
  </w:p>
  <w:p w:rsidR="001619BE" w:rsidRDefault="001619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313399"/>
      <w:docPartObj>
        <w:docPartGallery w:val="Page Numbers (Bottom of Page)"/>
        <w:docPartUnique/>
      </w:docPartObj>
    </w:sdtPr>
    <w:sdtContent>
      <w:p w:rsidR="00D048C7" w:rsidRDefault="00EE15F1">
        <w:pPr>
          <w:pStyle w:val="Footer"/>
          <w:jc w:val="center"/>
        </w:pPr>
        <w:fldSimple w:instr=" PAGE   \* MERGEFORMAT ">
          <w:r w:rsidR="00086A02">
            <w:rPr>
              <w:noProof/>
              <w:rtl/>
            </w:rPr>
            <w:t>103</w:t>
          </w:r>
        </w:fldSimple>
      </w:p>
    </w:sdtContent>
  </w:sdt>
  <w:p w:rsidR="00D048C7" w:rsidRDefault="00D048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B74" w:rsidRDefault="004E6B74" w:rsidP="00596982">
      <w:pPr>
        <w:spacing w:after="0" w:line="240" w:lineRule="auto"/>
      </w:pPr>
      <w:r>
        <w:separator/>
      </w:r>
    </w:p>
  </w:footnote>
  <w:footnote w:type="continuationSeparator" w:id="1">
    <w:p w:rsidR="004E6B74" w:rsidRDefault="004E6B74" w:rsidP="005969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4682C"/>
    <w:multiLevelType w:val="hybridMultilevel"/>
    <w:tmpl w:val="A5124F3A"/>
    <w:lvl w:ilvl="0" w:tplc="538A32C8">
      <w:start w:val="1"/>
      <w:numFmt w:val="decimal"/>
      <w:lvlText w:val="%1-"/>
      <w:lvlJc w:val="left"/>
      <w:pPr>
        <w:tabs>
          <w:tab w:val="num" w:pos="570"/>
        </w:tabs>
        <w:ind w:left="57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1B6694"/>
    <w:multiLevelType w:val="hybridMultilevel"/>
    <w:tmpl w:val="0630B926"/>
    <w:lvl w:ilvl="0" w:tplc="E7FA2612">
      <w:start w:val="1"/>
      <w:numFmt w:val="arabicAlpha"/>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nsid w:val="55A032E4"/>
    <w:multiLevelType w:val="hybridMultilevel"/>
    <w:tmpl w:val="A67A0DA0"/>
    <w:lvl w:ilvl="0" w:tplc="F1C00218">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C8C5B9C"/>
    <w:multiLevelType w:val="hybridMultilevel"/>
    <w:tmpl w:val="63180058"/>
    <w:lvl w:ilvl="0" w:tplc="DFEE66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BD5C3A"/>
    <w:rsid w:val="0002421D"/>
    <w:rsid w:val="00064340"/>
    <w:rsid w:val="00086A02"/>
    <w:rsid w:val="000B2687"/>
    <w:rsid w:val="000B3AEF"/>
    <w:rsid w:val="0010079B"/>
    <w:rsid w:val="001434BA"/>
    <w:rsid w:val="001619BE"/>
    <w:rsid w:val="001A3A9C"/>
    <w:rsid w:val="001A602C"/>
    <w:rsid w:val="001C23B7"/>
    <w:rsid w:val="001E385D"/>
    <w:rsid w:val="001E6BAA"/>
    <w:rsid w:val="00207A66"/>
    <w:rsid w:val="00211A9E"/>
    <w:rsid w:val="0025796F"/>
    <w:rsid w:val="002830BE"/>
    <w:rsid w:val="002E27AC"/>
    <w:rsid w:val="002F01ED"/>
    <w:rsid w:val="002F6F3D"/>
    <w:rsid w:val="003107B5"/>
    <w:rsid w:val="0031140B"/>
    <w:rsid w:val="00312187"/>
    <w:rsid w:val="00322682"/>
    <w:rsid w:val="003346B2"/>
    <w:rsid w:val="00352374"/>
    <w:rsid w:val="003570C9"/>
    <w:rsid w:val="00360A1D"/>
    <w:rsid w:val="00361617"/>
    <w:rsid w:val="0038348A"/>
    <w:rsid w:val="003966BC"/>
    <w:rsid w:val="003A5A86"/>
    <w:rsid w:val="003B2D53"/>
    <w:rsid w:val="003B72BF"/>
    <w:rsid w:val="003F36CB"/>
    <w:rsid w:val="004006E3"/>
    <w:rsid w:val="00402A73"/>
    <w:rsid w:val="0043224D"/>
    <w:rsid w:val="00445258"/>
    <w:rsid w:val="004E6B74"/>
    <w:rsid w:val="00532B80"/>
    <w:rsid w:val="00533FA0"/>
    <w:rsid w:val="00541528"/>
    <w:rsid w:val="0054523D"/>
    <w:rsid w:val="00596982"/>
    <w:rsid w:val="005B0F2C"/>
    <w:rsid w:val="005D1A2A"/>
    <w:rsid w:val="00682E7C"/>
    <w:rsid w:val="006A0DC2"/>
    <w:rsid w:val="006B33CB"/>
    <w:rsid w:val="006D6C9E"/>
    <w:rsid w:val="006E4168"/>
    <w:rsid w:val="006E7780"/>
    <w:rsid w:val="00724F6B"/>
    <w:rsid w:val="00747AA6"/>
    <w:rsid w:val="0075547E"/>
    <w:rsid w:val="00757344"/>
    <w:rsid w:val="007A402A"/>
    <w:rsid w:val="007B2542"/>
    <w:rsid w:val="007C13EC"/>
    <w:rsid w:val="007D65F4"/>
    <w:rsid w:val="007F47EC"/>
    <w:rsid w:val="00812599"/>
    <w:rsid w:val="00852299"/>
    <w:rsid w:val="00860BB4"/>
    <w:rsid w:val="00871550"/>
    <w:rsid w:val="00872BAE"/>
    <w:rsid w:val="008B6640"/>
    <w:rsid w:val="00904084"/>
    <w:rsid w:val="009208CB"/>
    <w:rsid w:val="00930360"/>
    <w:rsid w:val="00947DCC"/>
    <w:rsid w:val="009846BF"/>
    <w:rsid w:val="009A3301"/>
    <w:rsid w:val="009B087E"/>
    <w:rsid w:val="009B3EC1"/>
    <w:rsid w:val="00A658FF"/>
    <w:rsid w:val="00A65D6B"/>
    <w:rsid w:val="00A84DC8"/>
    <w:rsid w:val="00AC295E"/>
    <w:rsid w:val="00AC74F4"/>
    <w:rsid w:val="00B10FDB"/>
    <w:rsid w:val="00B82156"/>
    <w:rsid w:val="00B95253"/>
    <w:rsid w:val="00BD5C3A"/>
    <w:rsid w:val="00BF2504"/>
    <w:rsid w:val="00C03799"/>
    <w:rsid w:val="00C04B68"/>
    <w:rsid w:val="00C23BD9"/>
    <w:rsid w:val="00C37009"/>
    <w:rsid w:val="00CB484B"/>
    <w:rsid w:val="00D048C7"/>
    <w:rsid w:val="00D37868"/>
    <w:rsid w:val="00D6270B"/>
    <w:rsid w:val="00D676BD"/>
    <w:rsid w:val="00D81060"/>
    <w:rsid w:val="00DB0960"/>
    <w:rsid w:val="00DC2D2C"/>
    <w:rsid w:val="00DE0125"/>
    <w:rsid w:val="00E273B0"/>
    <w:rsid w:val="00E54194"/>
    <w:rsid w:val="00E60FFE"/>
    <w:rsid w:val="00E62BC7"/>
    <w:rsid w:val="00E63EE4"/>
    <w:rsid w:val="00EA2DBA"/>
    <w:rsid w:val="00ED7A34"/>
    <w:rsid w:val="00EE15F1"/>
    <w:rsid w:val="00EE4F89"/>
    <w:rsid w:val="00F14687"/>
    <w:rsid w:val="00F23F7C"/>
    <w:rsid w:val="00F6221B"/>
    <w:rsid w:val="00F8797D"/>
    <w:rsid w:val="00F9578E"/>
    <w:rsid w:val="00FA0130"/>
    <w:rsid w:val="00FA2C36"/>
    <w:rsid w:val="00FB4409"/>
    <w:rsid w:val="00FB5A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Simplified Arabic"/>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A66"/>
    <w:pPr>
      <w:bidi/>
      <w:spacing w:after="200" w:line="276" w:lineRule="auto"/>
    </w:pPr>
    <w:rPr>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سرد الفقرات"/>
    <w:basedOn w:val="Normal"/>
    <w:uiPriority w:val="34"/>
    <w:qFormat/>
    <w:rsid w:val="00BD5C3A"/>
    <w:pPr>
      <w:ind w:left="720"/>
      <w:contextualSpacing/>
    </w:pPr>
  </w:style>
  <w:style w:type="table" w:styleId="TableGrid">
    <w:name w:val="Table Grid"/>
    <w:basedOn w:val="TableNormal"/>
    <w:uiPriority w:val="59"/>
    <w:rsid w:val="003346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96982"/>
    <w:pPr>
      <w:tabs>
        <w:tab w:val="center" w:pos="4153"/>
        <w:tab w:val="right" w:pos="8306"/>
      </w:tabs>
    </w:pPr>
  </w:style>
  <w:style w:type="character" w:customStyle="1" w:styleId="HeaderChar">
    <w:name w:val="Header Char"/>
    <w:basedOn w:val="DefaultParagraphFont"/>
    <w:link w:val="Header"/>
    <w:uiPriority w:val="99"/>
    <w:semiHidden/>
    <w:rsid w:val="00596982"/>
    <w:rPr>
      <w:sz w:val="28"/>
      <w:szCs w:val="28"/>
    </w:rPr>
  </w:style>
  <w:style w:type="paragraph" w:styleId="Footer">
    <w:name w:val="footer"/>
    <w:basedOn w:val="Normal"/>
    <w:link w:val="FooterChar"/>
    <w:uiPriority w:val="99"/>
    <w:unhideWhenUsed/>
    <w:rsid w:val="00596982"/>
    <w:pPr>
      <w:tabs>
        <w:tab w:val="center" w:pos="4153"/>
        <w:tab w:val="right" w:pos="8306"/>
      </w:tabs>
    </w:pPr>
  </w:style>
  <w:style w:type="character" w:customStyle="1" w:styleId="FooterChar">
    <w:name w:val="Footer Char"/>
    <w:basedOn w:val="DefaultParagraphFont"/>
    <w:link w:val="Footer"/>
    <w:uiPriority w:val="99"/>
    <w:rsid w:val="00596982"/>
    <w:rPr>
      <w:sz w:val="28"/>
      <w:szCs w:val="28"/>
    </w:rPr>
  </w:style>
  <w:style w:type="character" w:styleId="PageNumber">
    <w:name w:val="page number"/>
    <w:basedOn w:val="DefaultParagraphFont"/>
    <w:rsid w:val="00596982"/>
  </w:style>
  <w:style w:type="paragraph" w:styleId="BalloonText">
    <w:name w:val="Balloon Text"/>
    <w:basedOn w:val="Normal"/>
    <w:link w:val="BalloonTextChar"/>
    <w:uiPriority w:val="99"/>
    <w:semiHidden/>
    <w:unhideWhenUsed/>
    <w:rsid w:val="00211A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A9E"/>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25</Pages>
  <Words>5586</Words>
  <Characters>31845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Sham Future</Company>
  <LinksUpToDate>false</LinksUpToDate>
  <CharactersWithSpaces>37357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sp2-Dodo</dc:creator>
  <cp:lastModifiedBy>Dr Abbas</cp:lastModifiedBy>
  <cp:revision>9</cp:revision>
  <cp:lastPrinted>2009-06-11T10:19:00Z</cp:lastPrinted>
  <dcterms:created xsi:type="dcterms:W3CDTF">2010-05-20T19:30:00Z</dcterms:created>
  <dcterms:modified xsi:type="dcterms:W3CDTF">2011-05-11T08:59:00Z</dcterms:modified>
</cp:coreProperties>
</file>